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3F45" w14:textId="3745311A" w:rsidR="00254607" w:rsidRPr="00355963" w:rsidRDefault="00EF5077" w:rsidP="000F2E8D">
      <w:pPr>
        <w:spacing w:after="240"/>
        <w:jc w:val="center"/>
        <w:rPr>
          <w:b/>
          <w:sz w:val="24"/>
          <w:szCs w:val="24"/>
        </w:rPr>
      </w:pPr>
      <w:r>
        <w:rPr>
          <w:b/>
          <w:sz w:val="24"/>
          <w:szCs w:val="24"/>
        </w:rPr>
        <w:t>COMMERCIAL READINESS DEPOSIT</w:t>
      </w:r>
      <w:r w:rsidR="000F2E8D">
        <w:rPr>
          <w:b/>
          <w:sz w:val="24"/>
          <w:szCs w:val="24"/>
        </w:rPr>
        <w:t xml:space="preserve"> </w:t>
      </w:r>
      <w:r w:rsidR="00167D8A" w:rsidRPr="00C63F00">
        <w:rPr>
          <w:b/>
          <w:sz w:val="24"/>
          <w:szCs w:val="24"/>
        </w:rPr>
        <w:t>ESCROW AGREEMENT</w:t>
      </w:r>
    </w:p>
    <w:p w14:paraId="66281A70" w14:textId="4188608A" w:rsidR="00922B2E" w:rsidRPr="00526B50" w:rsidRDefault="00A75AAC" w:rsidP="00B374F3">
      <w:pPr>
        <w:spacing w:after="240"/>
        <w:jc w:val="both"/>
        <w:rPr>
          <w:sz w:val="24"/>
          <w:szCs w:val="24"/>
        </w:rPr>
      </w:pPr>
      <w:r>
        <w:rPr>
          <w:sz w:val="24"/>
          <w:szCs w:val="24"/>
        </w:rPr>
        <w:t>This</w:t>
      </w:r>
      <w:r w:rsidR="00533E42">
        <w:rPr>
          <w:sz w:val="24"/>
          <w:szCs w:val="24"/>
        </w:rPr>
        <w:t xml:space="preserve"> </w:t>
      </w:r>
      <w:r>
        <w:rPr>
          <w:sz w:val="24"/>
          <w:szCs w:val="24"/>
        </w:rPr>
        <w:t>escrow a</w:t>
      </w:r>
      <w:r w:rsidR="00167D8A" w:rsidRPr="00C63F00">
        <w:rPr>
          <w:sz w:val="24"/>
          <w:szCs w:val="24"/>
        </w:rPr>
        <w:t>greement</w:t>
      </w:r>
      <w:r>
        <w:rPr>
          <w:sz w:val="24"/>
          <w:szCs w:val="24"/>
        </w:rPr>
        <w:t xml:space="preserve"> (the </w:t>
      </w:r>
      <w:r w:rsidR="00533E42">
        <w:rPr>
          <w:sz w:val="24"/>
          <w:szCs w:val="24"/>
        </w:rPr>
        <w:t>“</w:t>
      </w:r>
      <w:r>
        <w:rPr>
          <w:sz w:val="24"/>
          <w:szCs w:val="24"/>
        </w:rPr>
        <w:t>Escrow Agreement”)</w:t>
      </w:r>
      <w:r w:rsidR="00167D8A" w:rsidRPr="00C63F00">
        <w:rPr>
          <w:sz w:val="24"/>
          <w:szCs w:val="24"/>
        </w:rPr>
        <w:t xml:space="preserve">, dated </w:t>
      </w:r>
      <w:r w:rsidR="00025BA0">
        <w:rPr>
          <w:sz w:val="24"/>
          <w:szCs w:val="24"/>
          <w:u w:val="single"/>
        </w:rPr>
        <w:t xml:space="preserve">               </w:t>
      </w:r>
      <w:r w:rsidR="00167D8A" w:rsidRPr="00C63F00">
        <w:rPr>
          <w:sz w:val="24"/>
          <w:szCs w:val="24"/>
        </w:rPr>
        <w:t xml:space="preserve">, </w:t>
      </w:r>
      <w:r w:rsidRPr="00A75AAC">
        <w:rPr>
          <w:sz w:val="24"/>
          <w:szCs w:val="24"/>
        </w:rPr>
        <w:t>is made by and among</w:t>
      </w:r>
      <w:r>
        <w:rPr>
          <w:sz w:val="24"/>
          <w:szCs w:val="24"/>
        </w:rPr>
        <w:t xml:space="preserve"> </w:t>
      </w:r>
      <w:r w:rsidR="00187E88">
        <w:rPr>
          <w:sz w:val="24"/>
          <w:szCs w:val="24"/>
          <w:u w:val="single"/>
        </w:rPr>
        <w:t xml:space="preserve">               </w:t>
      </w:r>
      <w:r w:rsidR="00EB3882">
        <w:rPr>
          <w:sz w:val="24"/>
          <w:szCs w:val="24"/>
        </w:rPr>
        <w:t xml:space="preserve"> </w:t>
      </w:r>
      <w:r w:rsidRPr="00A75AAC">
        <w:rPr>
          <w:sz w:val="24"/>
          <w:szCs w:val="24"/>
        </w:rPr>
        <w:t>(“</w:t>
      </w:r>
      <w:r w:rsidR="00CE0FA5">
        <w:rPr>
          <w:sz w:val="24"/>
          <w:szCs w:val="24"/>
        </w:rPr>
        <w:t xml:space="preserve">Depositor”) </w:t>
      </w:r>
      <w:r>
        <w:rPr>
          <w:sz w:val="24"/>
          <w:szCs w:val="24"/>
        </w:rPr>
        <w:t xml:space="preserve">and </w:t>
      </w:r>
      <w:r w:rsidR="00167D8A" w:rsidRPr="00C63F00">
        <w:rPr>
          <w:sz w:val="24"/>
          <w:szCs w:val="24"/>
        </w:rPr>
        <w:t>U.S. Bank National Association</w:t>
      </w:r>
      <w:r w:rsidR="00533E42">
        <w:rPr>
          <w:sz w:val="24"/>
          <w:szCs w:val="24"/>
        </w:rPr>
        <w:t>,</w:t>
      </w:r>
      <w:r w:rsidR="00167D8A" w:rsidRPr="00C63F00">
        <w:rPr>
          <w:sz w:val="24"/>
          <w:szCs w:val="24"/>
        </w:rPr>
        <w:t xml:space="preserve"> a national banking association (</w:t>
      </w:r>
      <w:r w:rsidR="00533E42">
        <w:rPr>
          <w:sz w:val="24"/>
          <w:szCs w:val="24"/>
        </w:rPr>
        <w:t>“</w:t>
      </w:r>
      <w:r w:rsidR="000F5338">
        <w:rPr>
          <w:sz w:val="24"/>
          <w:szCs w:val="24"/>
        </w:rPr>
        <w:t>Agent</w:t>
      </w:r>
      <w:r w:rsidR="00533E42">
        <w:rPr>
          <w:sz w:val="24"/>
          <w:szCs w:val="24"/>
        </w:rPr>
        <w:t>”</w:t>
      </w:r>
      <w:r w:rsidR="00CE0FA5">
        <w:rPr>
          <w:sz w:val="24"/>
          <w:szCs w:val="24"/>
        </w:rPr>
        <w:t>).  Depositor</w:t>
      </w:r>
      <w:r>
        <w:rPr>
          <w:sz w:val="24"/>
          <w:szCs w:val="24"/>
        </w:rPr>
        <w:t xml:space="preserve"> </w:t>
      </w:r>
      <w:r w:rsidRPr="00C63F00">
        <w:rPr>
          <w:sz w:val="24"/>
          <w:szCs w:val="24"/>
        </w:rPr>
        <w:t xml:space="preserve">hereby </w:t>
      </w:r>
      <w:r w:rsidR="00CE0FA5" w:rsidRPr="00C63F00">
        <w:rPr>
          <w:sz w:val="24"/>
          <w:szCs w:val="24"/>
        </w:rPr>
        <w:t>establish</w:t>
      </w:r>
      <w:r w:rsidR="00CE0FA5">
        <w:rPr>
          <w:sz w:val="24"/>
          <w:szCs w:val="24"/>
        </w:rPr>
        <w:t>es</w:t>
      </w:r>
      <w:r w:rsidRPr="00C63F00">
        <w:rPr>
          <w:sz w:val="24"/>
          <w:szCs w:val="24"/>
        </w:rPr>
        <w:t xml:space="preserve"> an Escrow Account </w:t>
      </w:r>
      <w:r w:rsidR="00922B2E">
        <w:rPr>
          <w:sz w:val="22"/>
        </w:rPr>
        <w:t>No</w:t>
      </w:r>
      <w:r w:rsidR="00EE6E02">
        <w:rPr>
          <w:sz w:val="22"/>
        </w:rPr>
        <w:t>.</w:t>
      </w:r>
      <w:r w:rsidR="00922B2E">
        <w:rPr>
          <w:sz w:val="22"/>
        </w:rPr>
        <w:t xml:space="preserve"> </w:t>
      </w:r>
      <w:r w:rsidR="00CD0979">
        <w:rPr>
          <w:sz w:val="22"/>
        </w:rPr>
        <w:t>___________</w:t>
      </w:r>
      <w:r w:rsidR="00CD0979" w:rsidRPr="00B374F3">
        <w:rPr>
          <w:bCs/>
          <w:sz w:val="22"/>
        </w:rPr>
        <w:t xml:space="preserve"> </w:t>
      </w:r>
      <w:r w:rsidR="00922B2E">
        <w:rPr>
          <w:sz w:val="22"/>
        </w:rPr>
        <w:t xml:space="preserve">(the </w:t>
      </w:r>
      <w:r w:rsidR="00533E42">
        <w:rPr>
          <w:sz w:val="22"/>
        </w:rPr>
        <w:t>“</w:t>
      </w:r>
      <w:r w:rsidR="00922B2E">
        <w:rPr>
          <w:sz w:val="22"/>
        </w:rPr>
        <w:t>Account</w:t>
      </w:r>
      <w:r w:rsidR="00533E42">
        <w:rPr>
          <w:sz w:val="22"/>
        </w:rPr>
        <w:t>”</w:t>
      </w:r>
      <w:r w:rsidR="00922B2E">
        <w:rPr>
          <w:sz w:val="22"/>
        </w:rPr>
        <w:t xml:space="preserve">) and </w:t>
      </w:r>
      <w:r w:rsidR="00922B2E" w:rsidRPr="00526B50">
        <w:rPr>
          <w:sz w:val="24"/>
          <w:szCs w:val="24"/>
        </w:rPr>
        <w:t xml:space="preserve">subaccounts established thereafter (each </w:t>
      </w:r>
      <w:r w:rsidR="00533E42">
        <w:rPr>
          <w:sz w:val="24"/>
          <w:szCs w:val="24"/>
        </w:rPr>
        <w:t xml:space="preserve">a </w:t>
      </w:r>
      <w:r w:rsidR="00922B2E" w:rsidRPr="00526B50">
        <w:rPr>
          <w:sz w:val="24"/>
          <w:szCs w:val="24"/>
        </w:rPr>
        <w:t xml:space="preserve">“Subaccount”) with </w:t>
      </w:r>
      <w:r w:rsidR="000F5338">
        <w:rPr>
          <w:sz w:val="24"/>
          <w:szCs w:val="24"/>
        </w:rPr>
        <w:t>Agent</w:t>
      </w:r>
      <w:r w:rsidR="00922B2E" w:rsidRPr="00526B50">
        <w:rPr>
          <w:sz w:val="24"/>
          <w:szCs w:val="24"/>
        </w:rPr>
        <w:t>,</w:t>
      </w:r>
      <w:r w:rsidR="00EE36B6">
        <w:rPr>
          <w:sz w:val="24"/>
          <w:szCs w:val="24"/>
        </w:rPr>
        <w:t xml:space="preserve"> for the benefit of the United States of America, Department of Energy, Bonneville Power Administration (“BPA” or “Secured Party”)</w:t>
      </w:r>
      <w:r w:rsidR="00922B2E" w:rsidRPr="00526B50">
        <w:rPr>
          <w:sz w:val="24"/>
          <w:szCs w:val="24"/>
        </w:rPr>
        <w:t xml:space="preserve"> to be maintained and in accordance with the following terms and conditions</w:t>
      </w:r>
      <w:r w:rsidR="00C93212">
        <w:rPr>
          <w:sz w:val="24"/>
          <w:szCs w:val="24"/>
        </w:rPr>
        <w:t>.</w:t>
      </w:r>
    </w:p>
    <w:p w14:paraId="146270E7" w14:textId="18EF0F36" w:rsidR="00167D8A" w:rsidRDefault="00167D8A" w:rsidP="00B374F3">
      <w:pPr>
        <w:spacing w:after="240"/>
        <w:jc w:val="both"/>
        <w:rPr>
          <w:sz w:val="24"/>
          <w:szCs w:val="24"/>
        </w:rPr>
      </w:pPr>
      <w:r w:rsidRPr="00C63F00">
        <w:rPr>
          <w:sz w:val="24"/>
          <w:szCs w:val="24"/>
        </w:rPr>
        <w:t xml:space="preserve">The funds and/or property </w:t>
      </w:r>
      <w:r w:rsidR="004B7305" w:rsidRPr="00C63F00">
        <w:rPr>
          <w:sz w:val="24"/>
          <w:szCs w:val="24"/>
        </w:rPr>
        <w:t xml:space="preserve">(the </w:t>
      </w:r>
      <w:r w:rsidR="004B7305">
        <w:rPr>
          <w:sz w:val="24"/>
          <w:szCs w:val="24"/>
        </w:rPr>
        <w:t>“</w:t>
      </w:r>
      <w:r w:rsidR="004B7305" w:rsidRPr="00C63F00">
        <w:rPr>
          <w:sz w:val="24"/>
          <w:szCs w:val="24"/>
        </w:rPr>
        <w:t>Assets</w:t>
      </w:r>
      <w:r w:rsidR="004B7305">
        <w:rPr>
          <w:sz w:val="24"/>
          <w:szCs w:val="24"/>
        </w:rPr>
        <w:t>”</w:t>
      </w:r>
      <w:r w:rsidR="004B7305" w:rsidRPr="00C63F00">
        <w:rPr>
          <w:sz w:val="24"/>
          <w:szCs w:val="24"/>
        </w:rPr>
        <w:t>)</w:t>
      </w:r>
      <w:r w:rsidR="004B7305">
        <w:rPr>
          <w:sz w:val="24"/>
          <w:szCs w:val="24"/>
        </w:rPr>
        <w:t xml:space="preserve"> </w:t>
      </w:r>
      <w:r w:rsidRPr="00C63F00">
        <w:rPr>
          <w:sz w:val="24"/>
          <w:szCs w:val="24"/>
        </w:rPr>
        <w:t xml:space="preserve">will be deposited in the Account </w:t>
      </w:r>
      <w:r w:rsidR="00922B2E">
        <w:rPr>
          <w:sz w:val="24"/>
          <w:szCs w:val="24"/>
        </w:rPr>
        <w:t xml:space="preserve">or Subaccount(s) </w:t>
      </w:r>
      <w:r w:rsidRPr="00C63F00">
        <w:rPr>
          <w:sz w:val="24"/>
          <w:szCs w:val="24"/>
        </w:rPr>
        <w:t xml:space="preserve">upon delivery thereof to </w:t>
      </w:r>
      <w:r w:rsidR="000F5338">
        <w:rPr>
          <w:sz w:val="24"/>
          <w:szCs w:val="24"/>
        </w:rPr>
        <w:t>Agent</w:t>
      </w:r>
      <w:r w:rsidRPr="00C63F00">
        <w:rPr>
          <w:sz w:val="24"/>
          <w:szCs w:val="24"/>
        </w:rPr>
        <w:t xml:space="preserve"> in the manner specified in </w:t>
      </w:r>
      <w:r w:rsidRPr="00B374F3">
        <w:rPr>
          <w:sz w:val="24"/>
          <w:szCs w:val="24"/>
          <w:u w:val="single"/>
        </w:rPr>
        <w:t>Schedule I</w:t>
      </w:r>
      <w:r w:rsidR="00533E42">
        <w:rPr>
          <w:sz w:val="24"/>
          <w:szCs w:val="24"/>
        </w:rPr>
        <w:t xml:space="preserve"> attached hereto and incorporated herein</w:t>
      </w:r>
      <w:r w:rsidRPr="00C63F00">
        <w:rPr>
          <w:sz w:val="24"/>
          <w:szCs w:val="24"/>
        </w:rPr>
        <w:t xml:space="preserve">.  </w:t>
      </w:r>
      <w:r w:rsidR="000F5338">
        <w:rPr>
          <w:sz w:val="24"/>
          <w:szCs w:val="24"/>
        </w:rPr>
        <w:t>Agent</w:t>
      </w:r>
      <w:r w:rsidRPr="00C63F00">
        <w:rPr>
          <w:sz w:val="24"/>
          <w:szCs w:val="24"/>
        </w:rPr>
        <w:t xml:space="preserve"> is hereby authorized and di</w:t>
      </w:r>
      <w:r w:rsidR="00CE0FA5">
        <w:rPr>
          <w:sz w:val="24"/>
          <w:szCs w:val="24"/>
        </w:rPr>
        <w:t>rected by Depositor</w:t>
      </w:r>
      <w:r w:rsidRPr="00C63F00">
        <w:rPr>
          <w:sz w:val="24"/>
          <w:szCs w:val="24"/>
        </w:rPr>
        <w:t xml:space="preserve">, as </w:t>
      </w:r>
      <w:r w:rsidR="00533E42">
        <w:rPr>
          <w:sz w:val="24"/>
          <w:szCs w:val="24"/>
        </w:rPr>
        <w:t>its</w:t>
      </w:r>
      <w:r w:rsidR="00533E42" w:rsidRPr="00C63F00">
        <w:rPr>
          <w:sz w:val="24"/>
          <w:szCs w:val="24"/>
        </w:rPr>
        <w:t xml:space="preserve"> </w:t>
      </w:r>
      <w:r w:rsidR="000F5338">
        <w:rPr>
          <w:sz w:val="24"/>
          <w:szCs w:val="24"/>
        </w:rPr>
        <w:t>Agent</w:t>
      </w:r>
      <w:r w:rsidRPr="00C63F00">
        <w:rPr>
          <w:sz w:val="24"/>
          <w:szCs w:val="24"/>
        </w:rPr>
        <w:t xml:space="preserve">, to hold, deal with and dispose of the Assets as provided in the </w:t>
      </w:r>
      <w:r w:rsidR="004B7305">
        <w:rPr>
          <w:sz w:val="24"/>
          <w:szCs w:val="24"/>
        </w:rPr>
        <w:t>i</w:t>
      </w:r>
      <w:r w:rsidRPr="00C63F00">
        <w:rPr>
          <w:sz w:val="24"/>
          <w:szCs w:val="24"/>
        </w:rPr>
        <w:t xml:space="preserve">nstructions set forth in </w:t>
      </w:r>
      <w:r w:rsidRPr="00B374F3">
        <w:rPr>
          <w:sz w:val="24"/>
          <w:szCs w:val="24"/>
          <w:u w:val="single"/>
        </w:rPr>
        <w:t>Schedule I</w:t>
      </w:r>
      <w:r w:rsidRPr="00C63F00">
        <w:rPr>
          <w:sz w:val="24"/>
          <w:szCs w:val="24"/>
        </w:rPr>
        <w:t xml:space="preserve">; subject, however, to the terms and conditions set forth below, which in all events, shall govern and control over any contrary or inconsistent provisions contained in </w:t>
      </w:r>
      <w:r w:rsidRPr="00B374F3">
        <w:rPr>
          <w:sz w:val="24"/>
          <w:szCs w:val="24"/>
          <w:u w:val="single"/>
        </w:rPr>
        <w:t>Schedule I</w:t>
      </w:r>
      <w:r w:rsidRPr="00C63F00">
        <w:rPr>
          <w:sz w:val="24"/>
          <w:szCs w:val="24"/>
        </w:rPr>
        <w:t>.</w:t>
      </w:r>
    </w:p>
    <w:p w14:paraId="5A1BE3E8" w14:textId="53A606FF" w:rsidR="00EE36B6" w:rsidRDefault="00EE36B6" w:rsidP="00B374F3">
      <w:pPr>
        <w:spacing w:after="240"/>
        <w:jc w:val="both"/>
        <w:rPr>
          <w:sz w:val="24"/>
          <w:szCs w:val="24"/>
        </w:rPr>
      </w:pPr>
      <w:r>
        <w:rPr>
          <w:sz w:val="24"/>
          <w:szCs w:val="24"/>
        </w:rPr>
        <w:t xml:space="preserve">The purpose of the Account and Subaccounts, to which the Depositor agrees, is to provide funds sufficient to meet certain </w:t>
      </w:r>
      <w:r w:rsidR="00C550F7">
        <w:rPr>
          <w:sz w:val="24"/>
          <w:szCs w:val="24"/>
        </w:rPr>
        <w:t xml:space="preserve">Commercial Readiness </w:t>
      </w:r>
      <w:r w:rsidR="00FB74CB">
        <w:rPr>
          <w:sz w:val="24"/>
          <w:szCs w:val="24"/>
        </w:rPr>
        <w:t>D</w:t>
      </w:r>
      <w:r>
        <w:rPr>
          <w:sz w:val="24"/>
          <w:szCs w:val="24"/>
        </w:rPr>
        <w:t>eposit requirements as set forth</w:t>
      </w:r>
      <w:r w:rsidR="00B90649">
        <w:rPr>
          <w:sz w:val="24"/>
          <w:szCs w:val="24"/>
        </w:rPr>
        <w:t xml:space="preserve"> in </w:t>
      </w:r>
      <w:r w:rsidR="00E3267E">
        <w:rPr>
          <w:sz w:val="24"/>
          <w:szCs w:val="24"/>
        </w:rPr>
        <w:t>Attachment L (“Large Generator Interconnection Procedures”) and Attachment R (“Large Generator Interconnection Transition Process”)</w:t>
      </w:r>
      <w:r w:rsidR="00C550F7">
        <w:rPr>
          <w:sz w:val="24"/>
          <w:szCs w:val="24"/>
        </w:rPr>
        <w:t xml:space="preserve"> </w:t>
      </w:r>
      <w:r w:rsidR="00B90649">
        <w:rPr>
          <w:sz w:val="24"/>
          <w:szCs w:val="24"/>
        </w:rPr>
        <w:t>of BPA’s Open Access Transmission Tariff (“OATT”)</w:t>
      </w:r>
      <w:r w:rsidR="001A4A63">
        <w:rPr>
          <w:sz w:val="24"/>
          <w:szCs w:val="24"/>
        </w:rPr>
        <w:t>, effective June 30, 2024, or its successor</w:t>
      </w:r>
      <w:r w:rsidR="00B90649">
        <w:rPr>
          <w:sz w:val="24"/>
          <w:szCs w:val="24"/>
        </w:rPr>
        <w:t xml:space="preserve">.  Such deposit secures the Depositor’s obligation to BPA pursuant to the OATT.  </w:t>
      </w:r>
      <w:r w:rsidR="000F5338">
        <w:rPr>
          <w:sz w:val="24"/>
          <w:szCs w:val="24"/>
        </w:rPr>
        <w:t>Agent</w:t>
      </w:r>
      <w:r w:rsidR="00B90649">
        <w:rPr>
          <w:sz w:val="24"/>
          <w:szCs w:val="24"/>
        </w:rPr>
        <w:t xml:space="preserve"> hereby agrees to promptly follow any instructions provided by Secured Party without any consent from Depositor.</w:t>
      </w:r>
    </w:p>
    <w:p w14:paraId="6E85D813" w14:textId="0B6B9EE2" w:rsidR="00B90649" w:rsidRPr="00C63F00" w:rsidRDefault="00B90649" w:rsidP="00B374F3">
      <w:pPr>
        <w:spacing w:after="240"/>
        <w:jc w:val="both"/>
        <w:rPr>
          <w:sz w:val="24"/>
          <w:szCs w:val="24"/>
        </w:rPr>
      </w:pPr>
      <w:r>
        <w:rPr>
          <w:sz w:val="24"/>
          <w:szCs w:val="24"/>
        </w:rPr>
        <w:t xml:space="preserve">Depositor and Secured Party acknowledge that (i) </w:t>
      </w:r>
      <w:r w:rsidR="000F5338">
        <w:rPr>
          <w:sz w:val="24"/>
          <w:szCs w:val="24"/>
        </w:rPr>
        <w:t>Agent</w:t>
      </w:r>
      <w:r>
        <w:rPr>
          <w:sz w:val="24"/>
          <w:szCs w:val="24"/>
        </w:rPr>
        <w:t xml:space="preserve"> is not a party to and has no duties or obligations under the OATT, (ii) all references in this Escrow Agreement to the OATT are solely for the convenience of the Depositor and the Secured Party, and (iii) </w:t>
      </w:r>
      <w:r w:rsidR="000F5338">
        <w:rPr>
          <w:sz w:val="24"/>
          <w:szCs w:val="24"/>
        </w:rPr>
        <w:t>Agent</w:t>
      </w:r>
      <w:r>
        <w:rPr>
          <w:sz w:val="24"/>
          <w:szCs w:val="24"/>
        </w:rPr>
        <w:t xml:space="preserve"> shall have no implied duties beyond the express duties set forth in this Escrow Agreement.</w:t>
      </w:r>
    </w:p>
    <w:p w14:paraId="525EAF08" w14:textId="0C8B3E0A" w:rsidR="00D11913" w:rsidRPr="00B374F3" w:rsidRDefault="000F5338" w:rsidP="00B374F3">
      <w:pPr>
        <w:pStyle w:val="ListParagraph"/>
        <w:numPr>
          <w:ilvl w:val="0"/>
          <w:numId w:val="4"/>
        </w:numPr>
        <w:spacing w:after="240"/>
        <w:ind w:left="0" w:firstLine="0"/>
        <w:contextualSpacing w:val="0"/>
        <w:jc w:val="both"/>
        <w:rPr>
          <w:sz w:val="24"/>
          <w:szCs w:val="24"/>
        </w:rPr>
      </w:pPr>
      <w:r>
        <w:rPr>
          <w:b/>
          <w:sz w:val="24"/>
          <w:szCs w:val="24"/>
          <w:u w:val="single"/>
        </w:rPr>
        <w:t>Agent</w:t>
      </w:r>
      <w:r w:rsidR="00533E42" w:rsidRPr="004A2763">
        <w:rPr>
          <w:b/>
          <w:sz w:val="24"/>
          <w:szCs w:val="24"/>
          <w:u w:val="single"/>
        </w:rPr>
        <w:t>’</w:t>
      </w:r>
      <w:r w:rsidR="00167D8A" w:rsidRPr="004A2763">
        <w:rPr>
          <w:b/>
          <w:sz w:val="24"/>
          <w:szCs w:val="24"/>
          <w:u w:val="single"/>
        </w:rPr>
        <w:t>s Duties.</w:t>
      </w:r>
      <w:r w:rsidR="00167D8A" w:rsidRPr="004A2763">
        <w:rPr>
          <w:sz w:val="24"/>
          <w:szCs w:val="24"/>
        </w:rPr>
        <w:t xml:space="preserve">  </w:t>
      </w:r>
      <w:r>
        <w:rPr>
          <w:sz w:val="24"/>
          <w:szCs w:val="24"/>
        </w:rPr>
        <w:t>Agent</w:t>
      </w:r>
      <w:r w:rsidR="00533E42" w:rsidRPr="004A2763">
        <w:rPr>
          <w:sz w:val="24"/>
          <w:szCs w:val="24"/>
        </w:rPr>
        <w:t>’</w:t>
      </w:r>
      <w:r w:rsidR="00167D8A" w:rsidRPr="004A2763">
        <w:rPr>
          <w:sz w:val="24"/>
          <w:szCs w:val="24"/>
        </w:rPr>
        <w:t>s duties shall be limited to those expressly set forth in this</w:t>
      </w:r>
      <w:r w:rsidR="004B7305" w:rsidRPr="004A2763">
        <w:rPr>
          <w:sz w:val="24"/>
          <w:szCs w:val="24"/>
        </w:rPr>
        <w:t xml:space="preserve"> </w:t>
      </w:r>
      <w:r w:rsidR="00167D8A" w:rsidRPr="004A2763">
        <w:rPr>
          <w:sz w:val="24"/>
          <w:szCs w:val="24"/>
        </w:rPr>
        <w:t xml:space="preserve">Escrow Agreement, and </w:t>
      </w:r>
      <w:r w:rsidR="00E81321" w:rsidRPr="004A2763">
        <w:rPr>
          <w:sz w:val="24"/>
          <w:szCs w:val="24"/>
        </w:rPr>
        <w:t xml:space="preserve">no duties shall be implied. </w:t>
      </w:r>
      <w:r>
        <w:rPr>
          <w:sz w:val="24"/>
          <w:szCs w:val="24"/>
        </w:rPr>
        <w:t>Agent</w:t>
      </w:r>
      <w:r w:rsidR="00E81321" w:rsidRPr="004A2763">
        <w:rPr>
          <w:sz w:val="24"/>
          <w:szCs w:val="24"/>
        </w:rPr>
        <w:t xml:space="preserve"> has no fiduciary or discretionary duties of any kind. </w:t>
      </w:r>
      <w:r>
        <w:rPr>
          <w:sz w:val="24"/>
          <w:szCs w:val="24"/>
        </w:rPr>
        <w:t>Agent</w:t>
      </w:r>
      <w:r w:rsidR="00E81321" w:rsidRPr="004A2763">
        <w:rPr>
          <w:sz w:val="24"/>
          <w:szCs w:val="24"/>
        </w:rPr>
        <w:t>’s permissive rights will not be construed as duties.</w:t>
      </w:r>
      <w:r w:rsidR="00E81321" w:rsidRPr="0014302C">
        <w:rPr>
          <w:szCs w:val="24"/>
        </w:rPr>
        <w:t xml:space="preserve"> </w:t>
      </w:r>
      <w:r>
        <w:rPr>
          <w:sz w:val="24"/>
          <w:szCs w:val="24"/>
        </w:rPr>
        <w:t>Agent</w:t>
      </w:r>
      <w:r w:rsidR="00167D8A" w:rsidRPr="00B374F3">
        <w:rPr>
          <w:sz w:val="24"/>
          <w:szCs w:val="24"/>
        </w:rPr>
        <w:t xml:space="preserve"> shall not be subject to, or obliged to recognize, any other agreement between Depositor </w:t>
      </w:r>
      <w:r w:rsidR="00285DE1">
        <w:rPr>
          <w:sz w:val="24"/>
          <w:szCs w:val="24"/>
        </w:rPr>
        <w:t xml:space="preserve">and </w:t>
      </w:r>
      <w:r w:rsidR="00167D8A" w:rsidRPr="00B374F3">
        <w:rPr>
          <w:sz w:val="24"/>
          <w:szCs w:val="24"/>
        </w:rPr>
        <w:t xml:space="preserve">any other persons even though reference thereto may be made herein.  </w:t>
      </w:r>
      <w:r>
        <w:rPr>
          <w:sz w:val="24"/>
          <w:szCs w:val="24"/>
        </w:rPr>
        <w:t>Agent</w:t>
      </w:r>
      <w:r w:rsidR="00167D8A" w:rsidRPr="00B374F3">
        <w:rPr>
          <w:sz w:val="24"/>
          <w:szCs w:val="24"/>
        </w:rPr>
        <w:t xml:space="preserve"> shall not be subject to or obligated to recognize any notice, direction or instruction of </w:t>
      </w:r>
      <w:r w:rsidR="004B7305" w:rsidRPr="00B374F3">
        <w:rPr>
          <w:sz w:val="24"/>
          <w:szCs w:val="24"/>
        </w:rPr>
        <w:t>Depositor</w:t>
      </w:r>
      <w:r w:rsidR="00167D8A" w:rsidRPr="00B374F3">
        <w:rPr>
          <w:sz w:val="24"/>
          <w:szCs w:val="24"/>
        </w:rPr>
        <w:t xml:space="preserve">, except as expressly provided for </w:t>
      </w:r>
      <w:r w:rsidR="00922B2E" w:rsidRPr="00B374F3">
        <w:rPr>
          <w:sz w:val="24"/>
          <w:szCs w:val="24"/>
        </w:rPr>
        <w:t>herein</w:t>
      </w:r>
      <w:r w:rsidR="00167D8A" w:rsidRPr="00B374F3">
        <w:rPr>
          <w:sz w:val="24"/>
          <w:szCs w:val="24"/>
        </w:rPr>
        <w:t xml:space="preserve"> and in performing any duties under th</w:t>
      </w:r>
      <w:r w:rsidR="004B7305" w:rsidRPr="00B374F3">
        <w:rPr>
          <w:sz w:val="24"/>
          <w:szCs w:val="24"/>
        </w:rPr>
        <w:t>is</w:t>
      </w:r>
      <w:r w:rsidR="00744E70" w:rsidRPr="00B374F3">
        <w:rPr>
          <w:sz w:val="24"/>
          <w:szCs w:val="24"/>
        </w:rPr>
        <w:t xml:space="preserve"> </w:t>
      </w:r>
      <w:r w:rsidR="004B7305" w:rsidRPr="00B374F3">
        <w:rPr>
          <w:sz w:val="24"/>
          <w:szCs w:val="24"/>
        </w:rPr>
        <w:t xml:space="preserve"> </w:t>
      </w:r>
      <w:r w:rsidR="00744E70" w:rsidRPr="00B374F3">
        <w:rPr>
          <w:sz w:val="24"/>
          <w:szCs w:val="24"/>
        </w:rPr>
        <w:t>Escrow Agreement</w:t>
      </w:r>
      <w:r w:rsidR="00167D8A" w:rsidRPr="00B374F3">
        <w:rPr>
          <w:sz w:val="24"/>
          <w:szCs w:val="24"/>
        </w:rPr>
        <w:t xml:space="preserve">, </w:t>
      </w:r>
      <w:r>
        <w:rPr>
          <w:sz w:val="24"/>
          <w:szCs w:val="24"/>
        </w:rPr>
        <w:t>Agent</w:t>
      </w:r>
      <w:r w:rsidR="00167D8A" w:rsidRPr="00B374F3">
        <w:rPr>
          <w:sz w:val="24"/>
          <w:szCs w:val="24"/>
        </w:rPr>
        <w:t xml:space="preserve"> shall not be liable to </w:t>
      </w:r>
      <w:r w:rsidR="004B7305" w:rsidRPr="00B374F3">
        <w:rPr>
          <w:sz w:val="24"/>
          <w:szCs w:val="24"/>
        </w:rPr>
        <w:t xml:space="preserve">Depositor or </w:t>
      </w:r>
      <w:r w:rsidR="00167D8A" w:rsidRPr="00B374F3">
        <w:rPr>
          <w:sz w:val="24"/>
          <w:szCs w:val="24"/>
        </w:rPr>
        <w:t xml:space="preserve">any </w:t>
      </w:r>
      <w:r w:rsidR="004B7305" w:rsidRPr="00B374F3">
        <w:rPr>
          <w:sz w:val="24"/>
          <w:szCs w:val="24"/>
        </w:rPr>
        <w:t>p</w:t>
      </w:r>
      <w:r w:rsidR="007E3D4A" w:rsidRPr="00B374F3">
        <w:rPr>
          <w:sz w:val="24"/>
          <w:szCs w:val="24"/>
        </w:rPr>
        <w:t>erson</w:t>
      </w:r>
      <w:r w:rsidR="00167D8A" w:rsidRPr="00B374F3">
        <w:rPr>
          <w:sz w:val="24"/>
          <w:szCs w:val="24"/>
        </w:rPr>
        <w:t xml:space="preserve"> for </w:t>
      </w:r>
      <w:r w:rsidR="00D91A32" w:rsidRPr="00D91A32">
        <w:rPr>
          <w:sz w:val="24"/>
          <w:szCs w:val="24"/>
        </w:rPr>
        <w:t xml:space="preserve">incidental, indirect, special, consequential or punitive damages or penalties </w:t>
      </w:r>
      <w:r w:rsidR="00167D8A" w:rsidRPr="00B374F3">
        <w:rPr>
          <w:sz w:val="24"/>
          <w:szCs w:val="24"/>
        </w:rPr>
        <w:t>(including, without limitation</w:t>
      </w:r>
      <w:r w:rsidR="004B7305" w:rsidRPr="00B374F3">
        <w:rPr>
          <w:sz w:val="24"/>
          <w:szCs w:val="24"/>
        </w:rPr>
        <w:t>,</w:t>
      </w:r>
      <w:r w:rsidR="00167D8A" w:rsidRPr="00B374F3">
        <w:rPr>
          <w:sz w:val="24"/>
          <w:szCs w:val="24"/>
        </w:rPr>
        <w:t xml:space="preserve"> lost profits),</w:t>
      </w:r>
      <w:r w:rsidR="00E81321" w:rsidRPr="00B374F3">
        <w:rPr>
          <w:sz w:val="24"/>
          <w:szCs w:val="24"/>
        </w:rPr>
        <w:t xml:space="preserve"> even if </w:t>
      </w:r>
      <w:r>
        <w:rPr>
          <w:sz w:val="24"/>
          <w:szCs w:val="24"/>
        </w:rPr>
        <w:t>Agent</w:t>
      </w:r>
      <w:r w:rsidR="00E81321" w:rsidRPr="00B374F3">
        <w:rPr>
          <w:sz w:val="24"/>
          <w:szCs w:val="24"/>
        </w:rPr>
        <w:t xml:space="preserve"> has been advised of the likelihood of such damages or penalty and regardless of the form of action</w:t>
      </w:r>
      <w:r w:rsidR="00167D8A" w:rsidRPr="00B374F3">
        <w:rPr>
          <w:sz w:val="24"/>
          <w:szCs w:val="24"/>
        </w:rPr>
        <w:t>.</w:t>
      </w:r>
    </w:p>
    <w:p w14:paraId="1D3764F9" w14:textId="5E5F3D56" w:rsidR="00167D8A" w:rsidRPr="00B374F3" w:rsidRDefault="00167D8A" w:rsidP="00B374F3">
      <w:pPr>
        <w:pStyle w:val="ListParagraph"/>
        <w:numPr>
          <w:ilvl w:val="0"/>
          <w:numId w:val="4"/>
        </w:numPr>
        <w:spacing w:after="240"/>
        <w:ind w:left="0" w:firstLine="0"/>
        <w:contextualSpacing w:val="0"/>
        <w:jc w:val="both"/>
        <w:rPr>
          <w:sz w:val="24"/>
          <w:szCs w:val="24"/>
        </w:rPr>
      </w:pPr>
      <w:r w:rsidRPr="00B374F3">
        <w:rPr>
          <w:b/>
          <w:sz w:val="24"/>
          <w:szCs w:val="24"/>
          <w:u w:val="single"/>
        </w:rPr>
        <w:t>Court Orders or Process.</w:t>
      </w:r>
      <w:r w:rsidRPr="00B374F3">
        <w:rPr>
          <w:sz w:val="24"/>
          <w:szCs w:val="24"/>
        </w:rPr>
        <w:t xml:space="preserve"> </w:t>
      </w:r>
      <w:r w:rsidR="00CD0979">
        <w:rPr>
          <w:sz w:val="24"/>
          <w:szCs w:val="24"/>
        </w:rPr>
        <w:t xml:space="preserve"> </w:t>
      </w:r>
      <w:r w:rsidRPr="00B374F3">
        <w:rPr>
          <w:sz w:val="24"/>
          <w:szCs w:val="24"/>
        </w:rPr>
        <w:t xml:space="preserve">If any controversy arises between the </w:t>
      </w:r>
      <w:r w:rsidR="007E3D4A" w:rsidRPr="00B374F3">
        <w:rPr>
          <w:sz w:val="24"/>
          <w:szCs w:val="24"/>
        </w:rPr>
        <w:t>p</w:t>
      </w:r>
      <w:r w:rsidRPr="00B374F3">
        <w:rPr>
          <w:sz w:val="24"/>
          <w:szCs w:val="24"/>
        </w:rPr>
        <w:t>arties to this</w:t>
      </w:r>
      <w:r w:rsidR="007E3D4A" w:rsidRPr="00B374F3">
        <w:rPr>
          <w:sz w:val="24"/>
          <w:szCs w:val="24"/>
        </w:rPr>
        <w:t xml:space="preserve"> </w:t>
      </w:r>
      <w:r w:rsidR="00744E70" w:rsidRPr="00B374F3">
        <w:rPr>
          <w:sz w:val="24"/>
          <w:szCs w:val="24"/>
        </w:rPr>
        <w:t>Escrow Agreement</w:t>
      </w:r>
      <w:r w:rsidRPr="00B374F3">
        <w:rPr>
          <w:sz w:val="24"/>
          <w:szCs w:val="24"/>
        </w:rPr>
        <w:t xml:space="preserve">, or with any other </w:t>
      </w:r>
      <w:r w:rsidR="007E3D4A" w:rsidRPr="00B374F3">
        <w:rPr>
          <w:sz w:val="24"/>
          <w:szCs w:val="24"/>
        </w:rPr>
        <w:t>person</w:t>
      </w:r>
      <w:r w:rsidRPr="00B374F3">
        <w:rPr>
          <w:sz w:val="24"/>
          <w:szCs w:val="24"/>
        </w:rPr>
        <w:t>, concerning the subject matter of this</w:t>
      </w:r>
      <w:r w:rsidR="007E3D4A" w:rsidRPr="00B374F3">
        <w:rPr>
          <w:sz w:val="24"/>
          <w:szCs w:val="24"/>
        </w:rPr>
        <w:t xml:space="preserve"> </w:t>
      </w:r>
      <w:r w:rsidR="00744E70" w:rsidRPr="00B374F3">
        <w:rPr>
          <w:sz w:val="24"/>
          <w:szCs w:val="24"/>
        </w:rPr>
        <w:t>Escrow Agreement</w:t>
      </w:r>
      <w:r w:rsidR="007E3D4A" w:rsidRPr="00B374F3">
        <w:rPr>
          <w:sz w:val="24"/>
          <w:szCs w:val="24"/>
        </w:rPr>
        <w:t xml:space="preserve"> or the performance of </w:t>
      </w:r>
      <w:r w:rsidRPr="00B374F3">
        <w:rPr>
          <w:sz w:val="24"/>
          <w:szCs w:val="24"/>
        </w:rPr>
        <w:t>its terms or conditions</w:t>
      </w:r>
      <w:r w:rsidR="007E3D4A" w:rsidRPr="00B374F3">
        <w:rPr>
          <w:sz w:val="24"/>
          <w:szCs w:val="24"/>
        </w:rPr>
        <w:t>, or the Assets</w:t>
      </w:r>
      <w:r w:rsidRPr="00B374F3">
        <w:rPr>
          <w:sz w:val="24"/>
          <w:szCs w:val="24"/>
        </w:rPr>
        <w:t xml:space="preserve">, </w:t>
      </w:r>
      <w:r w:rsidR="000F5338">
        <w:rPr>
          <w:sz w:val="24"/>
          <w:szCs w:val="24"/>
        </w:rPr>
        <w:t>Agent</w:t>
      </w:r>
      <w:r w:rsidRPr="00B374F3">
        <w:rPr>
          <w:sz w:val="24"/>
          <w:szCs w:val="24"/>
        </w:rPr>
        <w:t xml:space="preserve"> will not be required to determine the controversy or to take any action regarding it.  </w:t>
      </w:r>
      <w:r w:rsidR="000F5338">
        <w:rPr>
          <w:sz w:val="24"/>
          <w:szCs w:val="24"/>
        </w:rPr>
        <w:t>Agent</w:t>
      </w:r>
      <w:r w:rsidRPr="00B374F3">
        <w:rPr>
          <w:sz w:val="24"/>
          <w:szCs w:val="24"/>
        </w:rPr>
        <w:t xml:space="preserve"> may hold </w:t>
      </w:r>
      <w:r w:rsidR="007E3D4A" w:rsidRPr="00B374F3">
        <w:rPr>
          <w:sz w:val="24"/>
          <w:szCs w:val="24"/>
        </w:rPr>
        <w:t>the Assets</w:t>
      </w:r>
      <w:r w:rsidRPr="00B374F3">
        <w:rPr>
          <w:sz w:val="24"/>
          <w:szCs w:val="24"/>
        </w:rPr>
        <w:t xml:space="preserve"> and wait for settlement of any such controversy by final appropriate legal proceedings or other means as, in </w:t>
      </w:r>
      <w:r w:rsidR="000F5338">
        <w:rPr>
          <w:sz w:val="24"/>
          <w:szCs w:val="24"/>
        </w:rPr>
        <w:t>Agent</w:t>
      </w:r>
      <w:r w:rsidRPr="00B374F3">
        <w:rPr>
          <w:sz w:val="24"/>
          <w:szCs w:val="24"/>
        </w:rPr>
        <w:t xml:space="preserve">’s discretion, </w:t>
      </w:r>
      <w:r w:rsidR="000F5338">
        <w:rPr>
          <w:sz w:val="24"/>
          <w:szCs w:val="24"/>
        </w:rPr>
        <w:t>Agent</w:t>
      </w:r>
      <w:r w:rsidRPr="00B374F3">
        <w:rPr>
          <w:sz w:val="24"/>
          <w:szCs w:val="24"/>
        </w:rPr>
        <w:t xml:space="preserve"> may require, despite what may be set forth elsewhere in this</w:t>
      </w:r>
      <w:r w:rsidR="007E3D4A" w:rsidRPr="00B374F3">
        <w:rPr>
          <w:sz w:val="24"/>
          <w:szCs w:val="24"/>
        </w:rPr>
        <w:t xml:space="preserve"> </w:t>
      </w:r>
      <w:r w:rsidR="00744E70" w:rsidRPr="00B374F3">
        <w:rPr>
          <w:sz w:val="24"/>
          <w:szCs w:val="24"/>
        </w:rPr>
        <w:t xml:space="preserve">Escrow </w:t>
      </w:r>
      <w:r w:rsidR="00744E70" w:rsidRPr="00B374F3">
        <w:rPr>
          <w:sz w:val="24"/>
          <w:szCs w:val="24"/>
        </w:rPr>
        <w:lastRenderedPageBreak/>
        <w:t>Agreement</w:t>
      </w:r>
      <w:r w:rsidRPr="00B374F3">
        <w:rPr>
          <w:sz w:val="24"/>
          <w:szCs w:val="24"/>
        </w:rPr>
        <w:t xml:space="preserve">.  In such event, </w:t>
      </w:r>
      <w:r w:rsidR="000F5338">
        <w:rPr>
          <w:sz w:val="24"/>
          <w:szCs w:val="24"/>
        </w:rPr>
        <w:t>Agent</w:t>
      </w:r>
      <w:r w:rsidRPr="00B374F3">
        <w:rPr>
          <w:sz w:val="24"/>
          <w:szCs w:val="24"/>
        </w:rPr>
        <w:t xml:space="preserve"> will not be liable for interest or damage.  </w:t>
      </w:r>
      <w:r w:rsidR="000F5338">
        <w:rPr>
          <w:sz w:val="24"/>
          <w:szCs w:val="24"/>
        </w:rPr>
        <w:t>Agent</w:t>
      </w:r>
      <w:r w:rsidRPr="00B374F3">
        <w:rPr>
          <w:sz w:val="24"/>
          <w:szCs w:val="24"/>
        </w:rPr>
        <w:t xml:space="preserve"> is authorized, in its sole discretion, to comply with orders issued or process entered by any court with respect to the Account, the Assets or this</w:t>
      </w:r>
      <w:r w:rsidR="007E3D4A" w:rsidRPr="00B374F3">
        <w:rPr>
          <w:sz w:val="24"/>
          <w:szCs w:val="24"/>
        </w:rPr>
        <w:t xml:space="preserve"> </w:t>
      </w:r>
      <w:r w:rsidR="00744E70" w:rsidRPr="00B374F3">
        <w:rPr>
          <w:sz w:val="24"/>
          <w:szCs w:val="24"/>
        </w:rPr>
        <w:t>Escrow Agreement</w:t>
      </w:r>
      <w:r w:rsidRPr="00B374F3">
        <w:rPr>
          <w:sz w:val="24"/>
          <w:szCs w:val="24"/>
        </w:rPr>
        <w:t xml:space="preserve">, without determination by </w:t>
      </w:r>
      <w:r w:rsidR="000F5338">
        <w:rPr>
          <w:sz w:val="24"/>
          <w:szCs w:val="24"/>
        </w:rPr>
        <w:t>Agent</w:t>
      </w:r>
      <w:r w:rsidRPr="00B374F3">
        <w:rPr>
          <w:sz w:val="24"/>
          <w:szCs w:val="24"/>
        </w:rPr>
        <w:t xml:space="preserve"> of such court</w:t>
      </w:r>
      <w:r w:rsidR="007E3D4A" w:rsidRPr="00B374F3">
        <w:rPr>
          <w:sz w:val="24"/>
          <w:szCs w:val="24"/>
        </w:rPr>
        <w:t>’</w:t>
      </w:r>
      <w:r w:rsidRPr="00B374F3">
        <w:rPr>
          <w:sz w:val="24"/>
          <w:szCs w:val="24"/>
        </w:rPr>
        <w:t xml:space="preserve">s jurisdiction </w:t>
      </w:r>
      <w:r w:rsidR="00A379BB" w:rsidRPr="00B374F3">
        <w:rPr>
          <w:sz w:val="24"/>
          <w:szCs w:val="24"/>
        </w:rPr>
        <w:t xml:space="preserve">over </w:t>
      </w:r>
      <w:r w:rsidR="007E3D4A" w:rsidRPr="00B374F3">
        <w:rPr>
          <w:sz w:val="24"/>
          <w:szCs w:val="24"/>
        </w:rPr>
        <w:t xml:space="preserve">the </w:t>
      </w:r>
      <w:r w:rsidRPr="00B374F3">
        <w:rPr>
          <w:sz w:val="24"/>
          <w:szCs w:val="24"/>
        </w:rPr>
        <w:t>matter</w:t>
      </w:r>
      <w:r w:rsidR="00A379BB" w:rsidRPr="00B374F3">
        <w:rPr>
          <w:sz w:val="24"/>
          <w:szCs w:val="24"/>
        </w:rPr>
        <w:t xml:space="preserve"> or the parties</w:t>
      </w:r>
      <w:r w:rsidRPr="00B374F3">
        <w:rPr>
          <w:sz w:val="24"/>
          <w:szCs w:val="24"/>
        </w:rPr>
        <w:t xml:space="preserve">.  If any Assets are at any time attached, garnished or levied upon under any court order, or in case the payment, assignment, transfer, conveyance or delivery of any </w:t>
      </w:r>
      <w:r w:rsidR="007E3D4A" w:rsidRPr="00B374F3">
        <w:rPr>
          <w:sz w:val="24"/>
          <w:szCs w:val="24"/>
        </w:rPr>
        <w:t>Assets</w:t>
      </w:r>
      <w:r w:rsidRPr="00B374F3">
        <w:rPr>
          <w:sz w:val="24"/>
          <w:szCs w:val="24"/>
        </w:rPr>
        <w:t xml:space="preserve"> shall be stayed or enjoined by any court order, or in case any order, judgment or decree shall be made or entered by any court affecting </w:t>
      </w:r>
      <w:r w:rsidR="00E67FAE" w:rsidRPr="00B374F3">
        <w:rPr>
          <w:sz w:val="24"/>
          <w:szCs w:val="24"/>
        </w:rPr>
        <w:t xml:space="preserve">the Assets </w:t>
      </w:r>
      <w:r w:rsidRPr="00B374F3">
        <w:rPr>
          <w:sz w:val="24"/>
          <w:szCs w:val="24"/>
        </w:rPr>
        <w:t xml:space="preserve">or any part thereof, then in any such events </w:t>
      </w:r>
      <w:r w:rsidR="000F5338">
        <w:rPr>
          <w:sz w:val="24"/>
          <w:szCs w:val="24"/>
        </w:rPr>
        <w:t>Agent</w:t>
      </w:r>
      <w:r w:rsidRPr="00B374F3">
        <w:rPr>
          <w:sz w:val="24"/>
          <w:szCs w:val="24"/>
        </w:rPr>
        <w:t xml:space="preserve"> is authorized, in its sole discretion, to rely upon and comply with any such order, writ, judgment or decree and shall not be liable to Depositor or any other person by reason of such compliance</w:t>
      </w:r>
      <w:r w:rsidR="00E67FAE" w:rsidRPr="00B374F3">
        <w:rPr>
          <w:sz w:val="24"/>
          <w:szCs w:val="24"/>
        </w:rPr>
        <w:t>,</w:t>
      </w:r>
      <w:r w:rsidRPr="00B374F3">
        <w:rPr>
          <w:sz w:val="24"/>
          <w:szCs w:val="24"/>
        </w:rPr>
        <w:t xml:space="preserve"> even though such order, writ, judgment or decree may be subsequently reversed, modified, annulled, set aside or vacated.</w:t>
      </w:r>
    </w:p>
    <w:p w14:paraId="5B3EB090" w14:textId="298B3DB0" w:rsidR="00167D8A" w:rsidRPr="004A2763" w:rsidRDefault="000F5338" w:rsidP="00B374F3">
      <w:pPr>
        <w:pStyle w:val="ListParagraph"/>
        <w:numPr>
          <w:ilvl w:val="0"/>
          <w:numId w:val="4"/>
        </w:numPr>
        <w:spacing w:after="240"/>
        <w:ind w:left="0" w:firstLine="0"/>
        <w:contextualSpacing w:val="0"/>
        <w:jc w:val="both"/>
        <w:rPr>
          <w:sz w:val="24"/>
          <w:szCs w:val="24"/>
        </w:rPr>
      </w:pPr>
      <w:r>
        <w:rPr>
          <w:b/>
          <w:sz w:val="24"/>
          <w:szCs w:val="24"/>
          <w:u w:val="single"/>
        </w:rPr>
        <w:t>Agent</w:t>
      </w:r>
      <w:r w:rsidR="00A379BB" w:rsidRPr="004A2763">
        <w:rPr>
          <w:b/>
          <w:sz w:val="24"/>
          <w:szCs w:val="24"/>
          <w:u w:val="single"/>
        </w:rPr>
        <w:t>’</w:t>
      </w:r>
      <w:r w:rsidR="00167D8A" w:rsidRPr="004A2763">
        <w:rPr>
          <w:b/>
          <w:sz w:val="24"/>
          <w:szCs w:val="24"/>
          <w:u w:val="single"/>
        </w:rPr>
        <w:t>s Actions and Reliance.</w:t>
      </w:r>
      <w:r w:rsidR="00167D8A" w:rsidRPr="004A2763">
        <w:rPr>
          <w:sz w:val="24"/>
          <w:szCs w:val="24"/>
        </w:rPr>
        <w:t xml:space="preserve">  </w:t>
      </w:r>
      <w:r>
        <w:rPr>
          <w:sz w:val="24"/>
          <w:szCs w:val="24"/>
        </w:rPr>
        <w:t>Agent</w:t>
      </w:r>
      <w:r w:rsidR="00167D8A" w:rsidRPr="004A2763">
        <w:rPr>
          <w:sz w:val="24"/>
          <w:szCs w:val="24"/>
        </w:rPr>
        <w:t xml:space="preserve"> shall not be personally liable for any act taken or omitted by it hereunder if taken or omitted by it in good faith and </w:t>
      </w:r>
      <w:r w:rsidR="006C5D63" w:rsidRPr="004A2763">
        <w:rPr>
          <w:sz w:val="24"/>
          <w:szCs w:val="24"/>
        </w:rPr>
        <w:t>without gross negligence</w:t>
      </w:r>
      <w:r w:rsidR="00167D8A" w:rsidRPr="004A2763">
        <w:rPr>
          <w:sz w:val="24"/>
          <w:szCs w:val="24"/>
        </w:rPr>
        <w:t xml:space="preserve">.  </w:t>
      </w:r>
      <w:r>
        <w:rPr>
          <w:sz w:val="24"/>
          <w:szCs w:val="24"/>
        </w:rPr>
        <w:t>Agent</w:t>
      </w:r>
      <w:r w:rsidR="00167D8A" w:rsidRPr="004A2763">
        <w:rPr>
          <w:sz w:val="24"/>
          <w:szCs w:val="24"/>
        </w:rPr>
        <w:t xml:space="preserve"> shall also be fully protected in relying upon any written notice, instruction, direction, certificate or document which in good faith it believes to be genuine</w:t>
      </w:r>
      <w:r w:rsidR="007051EC" w:rsidRPr="004A2763">
        <w:rPr>
          <w:sz w:val="24"/>
          <w:szCs w:val="24"/>
        </w:rPr>
        <w:t>.</w:t>
      </w:r>
      <w:r w:rsidR="00E81321" w:rsidRPr="004A2763">
        <w:rPr>
          <w:sz w:val="24"/>
          <w:szCs w:val="24"/>
        </w:rPr>
        <w:t xml:space="preserve"> </w:t>
      </w:r>
      <w:r>
        <w:rPr>
          <w:sz w:val="24"/>
          <w:szCs w:val="24"/>
        </w:rPr>
        <w:t>Agent</w:t>
      </w:r>
      <w:r w:rsidR="00E81321" w:rsidRPr="004A2763">
        <w:rPr>
          <w:sz w:val="24"/>
          <w:szCs w:val="24"/>
        </w:rPr>
        <w:t xml:space="preserve"> may consult, at Depositor’s cost, legal counsel selected by it in the event of any dispute or question as to the construction of any of the provisions hereof or of any other agreement or of its duties hereunder, or relating to any dispute involving this </w:t>
      </w:r>
      <w:r w:rsidR="00A379BB" w:rsidRPr="004A2763">
        <w:rPr>
          <w:sz w:val="24"/>
          <w:szCs w:val="24"/>
        </w:rPr>
        <w:t xml:space="preserve"> </w:t>
      </w:r>
      <w:r w:rsidR="0069722E" w:rsidRPr="004A2763">
        <w:rPr>
          <w:sz w:val="24"/>
          <w:szCs w:val="24"/>
        </w:rPr>
        <w:t xml:space="preserve">Escrow </w:t>
      </w:r>
      <w:r w:rsidR="00E81321" w:rsidRPr="004A2763">
        <w:rPr>
          <w:sz w:val="24"/>
          <w:szCs w:val="24"/>
        </w:rPr>
        <w:t xml:space="preserve">Agreement, and will incur no liability and </w:t>
      </w:r>
      <w:r w:rsidR="006C5D63" w:rsidRPr="004A2763">
        <w:rPr>
          <w:sz w:val="24"/>
          <w:szCs w:val="24"/>
        </w:rPr>
        <w:t>shall</w:t>
      </w:r>
      <w:r w:rsidR="00E81321" w:rsidRPr="004A2763">
        <w:rPr>
          <w:sz w:val="24"/>
          <w:szCs w:val="24"/>
        </w:rPr>
        <w:t xml:space="preserve"> be fully indemnified from any liability whatsoever in acting in accordance with the advice of such counsel.</w:t>
      </w:r>
    </w:p>
    <w:p w14:paraId="5080BF49" w14:textId="2D0FAAE6" w:rsidR="00167D8A" w:rsidRPr="00B374F3" w:rsidRDefault="00167D8A" w:rsidP="00B374F3">
      <w:pPr>
        <w:pStyle w:val="ListParagraph"/>
        <w:numPr>
          <w:ilvl w:val="0"/>
          <w:numId w:val="4"/>
        </w:numPr>
        <w:spacing w:after="240"/>
        <w:ind w:left="0" w:firstLine="0"/>
        <w:contextualSpacing w:val="0"/>
        <w:jc w:val="both"/>
        <w:rPr>
          <w:sz w:val="24"/>
          <w:szCs w:val="24"/>
        </w:rPr>
      </w:pPr>
      <w:r w:rsidRPr="00B374F3">
        <w:rPr>
          <w:b/>
          <w:sz w:val="24"/>
          <w:szCs w:val="24"/>
          <w:u w:val="single"/>
        </w:rPr>
        <w:t>Collections.</w:t>
      </w:r>
      <w:r w:rsidRPr="00B374F3">
        <w:rPr>
          <w:sz w:val="24"/>
          <w:szCs w:val="24"/>
        </w:rPr>
        <w:t xml:space="preserve">  Unless otherwise specifically indicated in </w:t>
      </w:r>
      <w:r w:rsidRPr="004A2763">
        <w:rPr>
          <w:sz w:val="24"/>
          <w:szCs w:val="24"/>
          <w:u w:val="single"/>
        </w:rPr>
        <w:t>Schedule I</w:t>
      </w:r>
      <w:r w:rsidRPr="00B374F3">
        <w:rPr>
          <w:sz w:val="24"/>
          <w:szCs w:val="24"/>
        </w:rPr>
        <w:t xml:space="preserve">, </w:t>
      </w:r>
      <w:r w:rsidR="000F5338">
        <w:rPr>
          <w:sz w:val="24"/>
          <w:szCs w:val="24"/>
        </w:rPr>
        <w:t>Agent</w:t>
      </w:r>
      <w:r w:rsidRPr="00B374F3">
        <w:rPr>
          <w:sz w:val="24"/>
          <w:szCs w:val="24"/>
        </w:rPr>
        <w:t xml:space="preserve"> shall proceed as soon as practicable to collect any checks, interest due, matured principal or other collection items with respect to </w:t>
      </w:r>
      <w:r w:rsidR="00A379BB" w:rsidRPr="00B374F3">
        <w:rPr>
          <w:sz w:val="24"/>
          <w:szCs w:val="24"/>
        </w:rPr>
        <w:t xml:space="preserve">the </w:t>
      </w:r>
      <w:r w:rsidRPr="00B374F3">
        <w:rPr>
          <w:sz w:val="24"/>
          <w:szCs w:val="24"/>
        </w:rPr>
        <w:t xml:space="preserve">Assets at any time deposited in the Account.  All such collections shall be subject to the usual collection procedures regarding items received by </w:t>
      </w:r>
      <w:r w:rsidR="000F5338">
        <w:rPr>
          <w:sz w:val="24"/>
          <w:szCs w:val="24"/>
        </w:rPr>
        <w:t>Agent</w:t>
      </w:r>
      <w:r w:rsidRPr="00B374F3">
        <w:rPr>
          <w:sz w:val="24"/>
          <w:szCs w:val="24"/>
        </w:rPr>
        <w:t xml:space="preserve"> for deposit or collection.  </w:t>
      </w:r>
      <w:r w:rsidR="000F5338">
        <w:rPr>
          <w:sz w:val="24"/>
          <w:szCs w:val="24"/>
        </w:rPr>
        <w:t>Agent</w:t>
      </w:r>
      <w:r w:rsidRPr="00B374F3">
        <w:rPr>
          <w:sz w:val="24"/>
          <w:szCs w:val="24"/>
        </w:rPr>
        <w:t xml:space="preserve"> shall not be responsible for any collections with respect to Assets if </w:t>
      </w:r>
      <w:r w:rsidR="000F5338">
        <w:rPr>
          <w:sz w:val="24"/>
          <w:szCs w:val="24"/>
        </w:rPr>
        <w:t>Agent</w:t>
      </w:r>
      <w:r w:rsidRPr="00B374F3">
        <w:rPr>
          <w:sz w:val="24"/>
          <w:szCs w:val="24"/>
        </w:rPr>
        <w:t xml:space="preserve"> is not registered as record owner thereof or otherwise is not entitled to request or receive payment thereof as a matter of legal or contractual right.  All collection payments shall be deposited to the Account, except as otherwise provided in </w:t>
      </w:r>
      <w:r w:rsidRPr="004A2763">
        <w:rPr>
          <w:sz w:val="24"/>
          <w:szCs w:val="24"/>
          <w:u w:val="single"/>
        </w:rPr>
        <w:t>Schedule I</w:t>
      </w:r>
      <w:r w:rsidRPr="00B374F3">
        <w:rPr>
          <w:sz w:val="24"/>
          <w:szCs w:val="24"/>
        </w:rPr>
        <w:t xml:space="preserve">.  </w:t>
      </w:r>
      <w:r w:rsidR="000F5338">
        <w:rPr>
          <w:sz w:val="24"/>
          <w:szCs w:val="24"/>
        </w:rPr>
        <w:t>Agent</w:t>
      </w:r>
      <w:r w:rsidRPr="00B374F3">
        <w:rPr>
          <w:sz w:val="24"/>
          <w:szCs w:val="24"/>
        </w:rPr>
        <w:t xml:space="preserve"> shall not be required or have a duty to notify anyone of any payment or maturity under the terms of any instrument, security or obligation deposited in the Account, nor to take any legal action to enforce payment of any check, instrument or other security deposited in the Account.  The Account is a safekeeping escrow account, and no interest shall be paid by </w:t>
      </w:r>
      <w:r w:rsidR="000F5338">
        <w:rPr>
          <w:sz w:val="24"/>
          <w:szCs w:val="24"/>
        </w:rPr>
        <w:t>Agent</w:t>
      </w:r>
      <w:r w:rsidRPr="00B374F3">
        <w:rPr>
          <w:sz w:val="24"/>
          <w:szCs w:val="24"/>
        </w:rPr>
        <w:t xml:space="preserve"> on any money deposited or held therein, except as provided in Section </w:t>
      </w:r>
      <w:r w:rsidR="007826AC">
        <w:rPr>
          <w:sz w:val="24"/>
          <w:szCs w:val="24"/>
        </w:rPr>
        <w:t>7</w:t>
      </w:r>
      <w:r w:rsidR="007826AC" w:rsidRPr="00B374F3">
        <w:rPr>
          <w:sz w:val="24"/>
          <w:szCs w:val="24"/>
        </w:rPr>
        <w:t xml:space="preserve"> </w:t>
      </w:r>
      <w:r w:rsidRPr="00B374F3">
        <w:rPr>
          <w:sz w:val="24"/>
          <w:szCs w:val="24"/>
        </w:rPr>
        <w:t>hereof.</w:t>
      </w:r>
    </w:p>
    <w:p w14:paraId="14BFC507" w14:textId="06C638B6" w:rsidR="006E4AB8" w:rsidRPr="00A51010" w:rsidRDefault="000F5338" w:rsidP="00A51010">
      <w:pPr>
        <w:pStyle w:val="ListParagraph"/>
        <w:numPr>
          <w:ilvl w:val="0"/>
          <w:numId w:val="4"/>
        </w:numPr>
        <w:spacing w:after="240"/>
        <w:ind w:left="0" w:firstLine="0"/>
        <w:contextualSpacing w:val="0"/>
        <w:jc w:val="both"/>
        <w:rPr>
          <w:sz w:val="24"/>
          <w:szCs w:val="24"/>
        </w:rPr>
      </w:pPr>
      <w:r>
        <w:rPr>
          <w:b/>
          <w:sz w:val="24"/>
          <w:szCs w:val="24"/>
          <w:u w:val="single"/>
        </w:rPr>
        <w:t>Agent</w:t>
      </w:r>
      <w:r w:rsidR="00A379BB" w:rsidRPr="004A2763">
        <w:rPr>
          <w:b/>
          <w:sz w:val="24"/>
          <w:szCs w:val="24"/>
          <w:u w:val="single"/>
        </w:rPr>
        <w:t>’s</w:t>
      </w:r>
      <w:r w:rsidR="00167D8A" w:rsidRPr="004A2763">
        <w:rPr>
          <w:b/>
          <w:sz w:val="24"/>
          <w:szCs w:val="24"/>
          <w:u w:val="single"/>
        </w:rPr>
        <w:t xml:space="preserve"> Responsibility.</w:t>
      </w:r>
      <w:r w:rsidR="00167D8A" w:rsidRPr="004A2763">
        <w:rPr>
          <w:sz w:val="24"/>
          <w:szCs w:val="24"/>
        </w:rPr>
        <w:t xml:space="preserve">  </w:t>
      </w:r>
      <w:r>
        <w:rPr>
          <w:sz w:val="24"/>
          <w:szCs w:val="24"/>
        </w:rPr>
        <w:t>Agent</w:t>
      </w:r>
      <w:r w:rsidR="00167D8A" w:rsidRPr="004A2763">
        <w:rPr>
          <w:sz w:val="24"/>
          <w:szCs w:val="24"/>
        </w:rPr>
        <w:t xml:space="preserve"> shall not be responsible or liable for the sufficiency or accuracy of the form, execution, validity or genuineness of documents, instruments or securities now or hereafter deposited in the Account, or of any endorsement thereon, or for any lack of endorsement thereon, or for any description therein.  Registered ownership of or other legal title to Assets deposited in the Account shall be maintained in the name of </w:t>
      </w:r>
      <w:r>
        <w:rPr>
          <w:sz w:val="24"/>
          <w:szCs w:val="24"/>
        </w:rPr>
        <w:t>Agent</w:t>
      </w:r>
      <w:r w:rsidR="00167D8A" w:rsidRPr="004A2763">
        <w:rPr>
          <w:sz w:val="24"/>
          <w:szCs w:val="24"/>
        </w:rPr>
        <w:t xml:space="preserve">, or its nominee, only if expressly provided in </w:t>
      </w:r>
      <w:r w:rsidR="00167D8A" w:rsidRPr="004A2763">
        <w:rPr>
          <w:sz w:val="24"/>
          <w:szCs w:val="24"/>
          <w:u w:val="single"/>
        </w:rPr>
        <w:t>Schedule I</w:t>
      </w:r>
      <w:r w:rsidR="00167D8A" w:rsidRPr="00B374F3">
        <w:rPr>
          <w:sz w:val="24"/>
          <w:szCs w:val="24"/>
        </w:rPr>
        <w:t xml:space="preserve">.  </w:t>
      </w:r>
      <w:r>
        <w:rPr>
          <w:sz w:val="24"/>
          <w:szCs w:val="24"/>
        </w:rPr>
        <w:t>Agent</w:t>
      </w:r>
      <w:r w:rsidR="00167D8A" w:rsidRPr="00B374F3">
        <w:rPr>
          <w:sz w:val="24"/>
          <w:szCs w:val="24"/>
        </w:rPr>
        <w:t xml:space="preserve"> may maintain qualifying Assets in a Federal Reserve Bank or in any registered clearing agency (including, without limitation, the Depository Trust Company) as </w:t>
      </w:r>
      <w:r>
        <w:rPr>
          <w:sz w:val="24"/>
          <w:szCs w:val="24"/>
        </w:rPr>
        <w:t>Agent</w:t>
      </w:r>
      <w:r w:rsidR="00167D8A" w:rsidRPr="00B374F3">
        <w:rPr>
          <w:sz w:val="24"/>
          <w:szCs w:val="24"/>
        </w:rPr>
        <w:t xml:space="preserve"> may select, and may register such deposited Assets in the name of </w:t>
      </w:r>
      <w:r>
        <w:rPr>
          <w:sz w:val="24"/>
          <w:szCs w:val="24"/>
        </w:rPr>
        <w:t>Agent</w:t>
      </w:r>
      <w:r w:rsidR="00167D8A" w:rsidRPr="00B374F3">
        <w:rPr>
          <w:sz w:val="24"/>
          <w:szCs w:val="24"/>
        </w:rPr>
        <w:t xml:space="preserve"> or its agent or nominee on the records of such Federal Reserve Bank or such registered clearing agency or a nominee of either.  </w:t>
      </w:r>
      <w:r>
        <w:rPr>
          <w:sz w:val="24"/>
          <w:szCs w:val="24"/>
        </w:rPr>
        <w:t>Agent</w:t>
      </w:r>
      <w:r w:rsidR="00167D8A" w:rsidRPr="00B374F3">
        <w:rPr>
          <w:sz w:val="24"/>
          <w:szCs w:val="24"/>
        </w:rPr>
        <w:t xml:space="preserve"> shall not be responsible or liable in any respect on account of the identity, authority or rights of the persons executing or delivering or purporting to execute </w:t>
      </w:r>
      <w:r w:rsidR="00167D8A" w:rsidRPr="00B374F3">
        <w:rPr>
          <w:sz w:val="24"/>
          <w:szCs w:val="24"/>
        </w:rPr>
        <w:lastRenderedPageBreak/>
        <w:t>or deliver any such document, security or endorsement or this</w:t>
      </w:r>
      <w:r w:rsidR="00A379BB" w:rsidRPr="00B374F3">
        <w:rPr>
          <w:sz w:val="24"/>
          <w:szCs w:val="24"/>
        </w:rPr>
        <w:t xml:space="preserve"> </w:t>
      </w:r>
      <w:r w:rsidR="00744E70" w:rsidRPr="00B374F3">
        <w:rPr>
          <w:sz w:val="24"/>
          <w:szCs w:val="24"/>
        </w:rPr>
        <w:t>Escrow Agreement</w:t>
      </w:r>
      <w:r w:rsidR="00167D8A" w:rsidRPr="00B374F3">
        <w:rPr>
          <w:sz w:val="24"/>
          <w:szCs w:val="24"/>
        </w:rPr>
        <w:t>.</w:t>
      </w:r>
      <w:r w:rsidR="00A067A3" w:rsidRPr="00B374F3">
        <w:rPr>
          <w:sz w:val="24"/>
          <w:szCs w:val="24"/>
        </w:rPr>
        <w:t xml:space="preserve"> </w:t>
      </w:r>
      <w:r>
        <w:rPr>
          <w:sz w:val="24"/>
          <w:szCs w:val="24"/>
        </w:rPr>
        <w:t>Agent</w:t>
      </w:r>
      <w:r w:rsidR="00B8677C" w:rsidRPr="00B8677C">
        <w:rPr>
          <w:sz w:val="24"/>
          <w:szCs w:val="24"/>
        </w:rPr>
        <w:t xml:space="preserve"> shall not be responsible for delays or failures in performance resulting from acts beyond its control, including without limitation acts of God, strikes, lockouts, riots, acts of war or terror, epidemics, governmental regulations, fire, communication line failures, computer viruses, power failures, earthquakes or other disasters.  </w:t>
      </w:r>
      <w:r>
        <w:rPr>
          <w:sz w:val="24"/>
          <w:szCs w:val="24"/>
        </w:rPr>
        <w:t>Agent</w:t>
      </w:r>
      <w:r w:rsidR="00A067A3" w:rsidRPr="00B374F3">
        <w:rPr>
          <w:sz w:val="24"/>
          <w:szCs w:val="24"/>
        </w:rPr>
        <w:t xml:space="preserve"> shall not be responsible for any calculation of retainage amounts.</w:t>
      </w:r>
    </w:p>
    <w:p w14:paraId="581A1390" w14:textId="2367527C" w:rsidR="00CD0979" w:rsidRPr="00B374F3" w:rsidRDefault="00CD0979" w:rsidP="00B374F3">
      <w:pPr>
        <w:pStyle w:val="ListParagraph"/>
        <w:numPr>
          <w:ilvl w:val="0"/>
          <w:numId w:val="4"/>
        </w:numPr>
        <w:spacing w:after="240"/>
        <w:ind w:left="0" w:firstLine="0"/>
        <w:contextualSpacing w:val="0"/>
        <w:jc w:val="both"/>
        <w:rPr>
          <w:sz w:val="24"/>
          <w:szCs w:val="24"/>
        </w:rPr>
      </w:pPr>
      <w:r w:rsidRPr="00B374F3">
        <w:rPr>
          <w:rFonts w:eastAsia="MS Mincho"/>
          <w:b/>
          <w:bCs/>
          <w:sz w:val="24"/>
          <w:szCs w:val="24"/>
          <w:u w:val="single"/>
        </w:rPr>
        <w:t>Disbursements from Account.</w:t>
      </w:r>
      <w:r w:rsidRPr="00B374F3">
        <w:rPr>
          <w:rFonts w:eastAsia="MS Mincho"/>
          <w:sz w:val="24"/>
          <w:szCs w:val="24"/>
        </w:rPr>
        <w:t xml:space="preserve"> </w:t>
      </w:r>
      <w:r>
        <w:rPr>
          <w:rFonts w:eastAsia="MS Mincho"/>
          <w:sz w:val="24"/>
          <w:szCs w:val="24"/>
        </w:rPr>
        <w:t xml:space="preserve"> </w:t>
      </w:r>
      <w:r w:rsidR="000F5338">
        <w:rPr>
          <w:rFonts w:eastAsia="MS Mincho"/>
          <w:sz w:val="24"/>
          <w:szCs w:val="24"/>
        </w:rPr>
        <w:t>Agent</w:t>
      </w:r>
      <w:r w:rsidRPr="00B374F3">
        <w:rPr>
          <w:rFonts w:eastAsia="MS Mincho"/>
          <w:sz w:val="24"/>
          <w:szCs w:val="24"/>
        </w:rPr>
        <w:t xml:space="preserve"> shall disburse Assets from the Account only upon a written direction signed by an Authorized Representative of </w:t>
      </w:r>
      <w:r w:rsidR="000F5338">
        <w:rPr>
          <w:rFonts w:eastAsia="MS Mincho"/>
          <w:sz w:val="24"/>
          <w:szCs w:val="24"/>
        </w:rPr>
        <w:t>Secured Party</w:t>
      </w:r>
      <w:r w:rsidRPr="00B374F3">
        <w:rPr>
          <w:rFonts w:eastAsia="MS Mincho"/>
          <w:sz w:val="24"/>
          <w:szCs w:val="24"/>
        </w:rPr>
        <w:t xml:space="preserve">. Amounts disbursed for retainage payments shall be disbursed upon the written direction of </w:t>
      </w:r>
      <w:r w:rsidR="000F5338">
        <w:rPr>
          <w:rFonts w:eastAsia="MS Mincho"/>
          <w:sz w:val="24"/>
          <w:szCs w:val="24"/>
        </w:rPr>
        <w:t>Secured Par</w:t>
      </w:r>
      <w:r w:rsidR="006E5462">
        <w:rPr>
          <w:rFonts w:eastAsia="MS Mincho"/>
          <w:sz w:val="24"/>
          <w:szCs w:val="24"/>
        </w:rPr>
        <w:t>t</w:t>
      </w:r>
      <w:r w:rsidR="000F5338">
        <w:rPr>
          <w:rFonts w:eastAsia="MS Mincho"/>
          <w:sz w:val="24"/>
          <w:szCs w:val="24"/>
        </w:rPr>
        <w:t>y</w:t>
      </w:r>
      <w:r w:rsidRPr="00B374F3">
        <w:rPr>
          <w:rFonts w:eastAsia="MS Mincho"/>
          <w:sz w:val="24"/>
          <w:szCs w:val="24"/>
        </w:rPr>
        <w:t xml:space="preserve"> in substantially the form attached as </w:t>
      </w:r>
      <w:r w:rsidRPr="00B374F3">
        <w:rPr>
          <w:rFonts w:eastAsia="MS Mincho"/>
          <w:sz w:val="24"/>
          <w:szCs w:val="24"/>
          <w:u w:val="single"/>
        </w:rPr>
        <w:t>Exhibit B</w:t>
      </w:r>
      <w:r w:rsidRPr="00B374F3">
        <w:rPr>
          <w:rFonts w:eastAsia="MS Mincho"/>
          <w:sz w:val="24"/>
          <w:szCs w:val="24"/>
        </w:rPr>
        <w:t xml:space="preserve">.  </w:t>
      </w:r>
      <w:r w:rsidR="000F5338">
        <w:rPr>
          <w:rFonts w:eastAsia="MS Mincho"/>
          <w:sz w:val="24"/>
          <w:szCs w:val="24"/>
        </w:rPr>
        <w:t>Agent</w:t>
      </w:r>
      <w:r w:rsidRPr="00B374F3">
        <w:rPr>
          <w:rFonts w:eastAsia="MS Mincho"/>
          <w:sz w:val="24"/>
          <w:szCs w:val="24"/>
        </w:rPr>
        <w:t xml:space="preserve"> shall be fully protected in relying upon the written directions of </w:t>
      </w:r>
      <w:r w:rsidR="000F5338">
        <w:rPr>
          <w:rFonts w:eastAsia="MS Mincho"/>
          <w:sz w:val="24"/>
          <w:szCs w:val="24"/>
        </w:rPr>
        <w:t>Secured Party</w:t>
      </w:r>
      <w:r w:rsidRPr="00B374F3">
        <w:rPr>
          <w:rFonts w:eastAsia="MS Mincho"/>
          <w:sz w:val="24"/>
          <w:szCs w:val="24"/>
        </w:rPr>
        <w:t xml:space="preserve"> given in accordance with this Escrow </w:t>
      </w:r>
      <w:r w:rsidR="006E5462" w:rsidRPr="00B374F3">
        <w:rPr>
          <w:rFonts w:eastAsia="MS Mincho"/>
          <w:sz w:val="24"/>
          <w:szCs w:val="24"/>
        </w:rPr>
        <w:t>Agreement and</w:t>
      </w:r>
      <w:r w:rsidRPr="00B374F3">
        <w:rPr>
          <w:rFonts w:eastAsia="MS Mincho"/>
          <w:sz w:val="24"/>
          <w:szCs w:val="24"/>
        </w:rPr>
        <w:t xml:space="preserve"> shall have no duty or obligation to </w:t>
      </w:r>
      <w:r w:rsidR="000F5338">
        <w:rPr>
          <w:rFonts w:eastAsia="MS Mincho"/>
          <w:sz w:val="24"/>
          <w:szCs w:val="24"/>
        </w:rPr>
        <w:t>Secured Paty</w:t>
      </w:r>
      <w:r w:rsidRPr="00B374F3">
        <w:rPr>
          <w:rFonts w:eastAsia="MS Mincho"/>
          <w:sz w:val="24"/>
          <w:szCs w:val="24"/>
        </w:rPr>
        <w:t xml:space="preserve"> or any third parties to make independent inquiry or investigation.</w:t>
      </w:r>
    </w:p>
    <w:p w14:paraId="05E33723" w14:textId="15B9387E" w:rsidR="00F9703C" w:rsidRPr="00B374F3" w:rsidRDefault="00856438" w:rsidP="00B374F3">
      <w:pPr>
        <w:pStyle w:val="ListParagraph"/>
        <w:numPr>
          <w:ilvl w:val="0"/>
          <w:numId w:val="4"/>
        </w:numPr>
        <w:spacing w:after="240"/>
        <w:ind w:left="0" w:firstLine="0"/>
        <w:contextualSpacing w:val="0"/>
        <w:jc w:val="both"/>
        <w:rPr>
          <w:sz w:val="24"/>
          <w:szCs w:val="24"/>
        </w:rPr>
      </w:pPr>
      <w:r w:rsidRPr="00B374F3">
        <w:rPr>
          <w:b/>
          <w:sz w:val="24"/>
          <w:szCs w:val="24"/>
          <w:u w:val="single"/>
        </w:rPr>
        <w:t>Investments</w:t>
      </w:r>
      <w:r w:rsidR="006E4AB8">
        <w:rPr>
          <w:b/>
          <w:sz w:val="24"/>
          <w:szCs w:val="24"/>
          <w:u w:val="single"/>
        </w:rPr>
        <w:t xml:space="preserve"> and Tax Reporting</w:t>
      </w:r>
      <w:r w:rsidRPr="00B374F3">
        <w:rPr>
          <w:b/>
          <w:sz w:val="24"/>
          <w:szCs w:val="24"/>
          <w:u w:val="single"/>
        </w:rPr>
        <w:t>.</w:t>
      </w:r>
      <w:r w:rsidRPr="00B374F3">
        <w:rPr>
          <w:sz w:val="24"/>
          <w:szCs w:val="24"/>
        </w:rPr>
        <w:t xml:space="preserve">  </w:t>
      </w:r>
      <w:r w:rsidR="000F5338">
        <w:rPr>
          <w:sz w:val="24"/>
          <w:szCs w:val="24"/>
        </w:rPr>
        <w:t>Agent</w:t>
      </w:r>
      <w:r w:rsidR="00F9703C" w:rsidRPr="00B374F3">
        <w:rPr>
          <w:sz w:val="24"/>
          <w:szCs w:val="24"/>
        </w:rPr>
        <w:t xml:space="preserve"> shall invest the Assets</w:t>
      </w:r>
      <w:r w:rsidR="006C5D63" w:rsidRPr="00B374F3">
        <w:rPr>
          <w:sz w:val="24"/>
          <w:szCs w:val="24"/>
        </w:rPr>
        <w:t xml:space="preserve"> as instructed by Depositor and Depositor warrants that it shall</w:t>
      </w:r>
      <w:r w:rsidR="00474486" w:rsidRPr="00B374F3">
        <w:rPr>
          <w:sz w:val="24"/>
          <w:szCs w:val="24"/>
        </w:rPr>
        <w:t xml:space="preserve"> only</w:t>
      </w:r>
      <w:r w:rsidR="006C5D63" w:rsidRPr="00B374F3">
        <w:rPr>
          <w:sz w:val="24"/>
          <w:szCs w:val="24"/>
        </w:rPr>
        <w:t xml:space="preserve"> instruct </w:t>
      </w:r>
      <w:r w:rsidR="000F5338">
        <w:rPr>
          <w:sz w:val="24"/>
          <w:szCs w:val="24"/>
        </w:rPr>
        <w:t>Agent</w:t>
      </w:r>
      <w:r w:rsidR="006C5D63" w:rsidRPr="00B374F3">
        <w:rPr>
          <w:sz w:val="24"/>
          <w:szCs w:val="24"/>
        </w:rPr>
        <w:t xml:space="preserve"> to invest</w:t>
      </w:r>
      <w:r w:rsidR="00F9703C" w:rsidRPr="00B374F3">
        <w:rPr>
          <w:sz w:val="24"/>
          <w:szCs w:val="24"/>
        </w:rPr>
        <w:t xml:space="preserve"> in legal investments for Depositor under </w:t>
      </w:r>
      <w:r w:rsidR="00A379BB" w:rsidRPr="00B374F3">
        <w:rPr>
          <w:sz w:val="24"/>
          <w:szCs w:val="24"/>
        </w:rPr>
        <w:t xml:space="preserve">the </w:t>
      </w:r>
      <w:r w:rsidR="00F9703C" w:rsidRPr="00B374F3">
        <w:rPr>
          <w:sz w:val="24"/>
          <w:szCs w:val="24"/>
        </w:rPr>
        <w:t xml:space="preserve">laws of the State of Oregon.  In the absence of written direction from Depositor, </w:t>
      </w:r>
      <w:r w:rsidR="000F5338">
        <w:rPr>
          <w:sz w:val="24"/>
          <w:szCs w:val="24"/>
        </w:rPr>
        <w:t>Agent</w:t>
      </w:r>
      <w:r w:rsidR="00F9703C" w:rsidRPr="00B374F3">
        <w:rPr>
          <w:sz w:val="24"/>
          <w:szCs w:val="24"/>
        </w:rPr>
        <w:t xml:space="preserve"> is hereby directed to deposit and invest or reinvest the Assets without distinction between principal and income, in the </w:t>
      </w:r>
      <w:r w:rsidR="00474486" w:rsidRPr="00B374F3">
        <w:rPr>
          <w:sz w:val="24"/>
          <w:szCs w:val="24"/>
        </w:rPr>
        <w:t xml:space="preserve">investment described in </w:t>
      </w:r>
      <w:r w:rsidR="00474486" w:rsidRPr="00B374F3">
        <w:rPr>
          <w:sz w:val="24"/>
          <w:szCs w:val="24"/>
          <w:u w:val="single"/>
        </w:rPr>
        <w:t>Schedule I</w:t>
      </w:r>
      <w:r w:rsidR="0048671E" w:rsidRPr="00B374F3">
        <w:rPr>
          <w:sz w:val="24"/>
          <w:szCs w:val="24"/>
          <w:u w:val="single"/>
        </w:rPr>
        <w:t>II</w:t>
      </w:r>
      <w:r w:rsidR="00474486" w:rsidRPr="00B374F3">
        <w:rPr>
          <w:sz w:val="24"/>
          <w:szCs w:val="24"/>
        </w:rPr>
        <w:t xml:space="preserve">. </w:t>
      </w:r>
      <w:r w:rsidR="00F9703C" w:rsidRPr="00B374F3">
        <w:rPr>
          <w:sz w:val="24"/>
          <w:szCs w:val="24"/>
        </w:rPr>
        <w:t xml:space="preserve">All trades will be directed and executed through U.S. Bank National Association’s Money Center. </w:t>
      </w:r>
      <w:r w:rsidR="000F5338">
        <w:rPr>
          <w:sz w:val="24"/>
          <w:szCs w:val="24"/>
        </w:rPr>
        <w:t>Agent</w:t>
      </w:r>
      <w:r w:rsidR="006C5D63" w:rsidRPr="00B374F3">
        <w:rPr>
          <w:sz w:val="24"/>
          <w:szCs w:val="24"/>
        </w:rPr>
        <w:t xml:space="preserve"> will not provide supervision, recommendations or advice relating to either the investment of </w:t>
      </w:r>
      <w:r w:rsidR="0069722E" w:rsidRPr="00B374F3">
        <w:rPr>
          <w:sz w:val="24"/>
          <w:szCs w:val="24"/>
        </w:rPr>
        <w:t xml:space="preserve">Assets </w:t>
      </w:r>
      <w:r w:rsidR="006C5D63" w:rsidRPr="00B374F3">
        <w:rPr>
          <w:sz w:val="24"/>
          <w:szCs w:val="24"/>
        </w:rPr>
        <w:t>or the purchase or disposition of any investment</w:t>
      </w:r>
      <w:r w:rsidR="006C5D63" w:rsidRPr="00B374F3">
        <w:rPr>
          <w:color w:val="000000"/>
          <w:sz w:val="24"/>
          <w:szCs w:val="24"/>
        </w:rPr>
        <w:t xml:space="preserve"> and </w:t>
      </w:r>
      <w:r w:rsidR="000F5338">
        <w:rPr>
          <w:color w:val="000000"/>
          <w:sz w:val="24"/>
          <w:szCs w:val="24"/>
        </w:rPr>
        <w:t>Agent</w:t>
      </w:r>
      <w:r w:rsidR="006C5D63" w:rsidRPr="00B374F3">
        <w:rPr>
          <w:color w:val="000000"/>
          <w:sz w:val="24"/>
          <w:szCs w:val="24"/>
        </w:rPr>
        <w:t xml:space="preserve"> shall not have any liability for any loss in an investment made pursuant to the terms of this </w:t>
      </w:r>
      <w:r w:rsidR="00380D10" w:rsidRPr="00B374F3">
        <w:rPr>
          <w:color w:val="000000"/>
          <w:sz w:val="24"/>
          <w:szCs w:val="24"/>
        </w:rPr>
        <w:t xml:space="preserve">Escrow </w:t>
      </w:r>
      <w:r w:rsidR="006C5D63" w:rsidRPr="00B374F3">
        <w:rPr>
          <w:color w:val="000000"/>
          <w:sz w:val="24"/>
          <w:szCs w:val="24"/>
        </w:rPr>
        <w:t>Agreement</w:t>
      </w:r>
      <w:r w:rsidR="006C5D63" w:rsidRPr="00B374F3">
        <w:rPr>
          <w:sz w:val="24"/>
          <w:szCs w:val="24"/>
        </w:rPr>
        <w:t xml:space="preserve">. </w:t>
      </w:r>
      <w:r w:rsidR="000F5338">
        <w:rPr>
          <w:sz w:val="24"/>
          <w:szCs w:val="24"/>
        </w:rPr>
        <w:t>Agent</w:t>
      </w:r>
      <w:r w:rsidR="006C5D63" w:rsidRPr="00B374F3">
        <w:rPr>
          <w:sz w:val="24"/>
          <w:szCs w:val="24"/>
        </w:rPr>
        <w:t xml:space="preserve"> has no responsibility whatsoever to determine the market or other value of any investment and makes no representation or warranty as to the accuracy of any such valuations.</w:t>
      </w:r>
      <w:r w:rsidR="006E4AB8" w:rsidRPr="006E4AB8">
        <w:rPr>
          <w:sz w:val="24"/>
          <w:szCs w:val="24"/>
        </w:rPr>
        <w:t xml:space="preserve"> </w:t>
      </w:r>
      <w:r w:rsidR="000F5338">
        <w:rPr>
          <w:sz w:val="24"/>
          <w:szCs w:val="24"/>
        </w:rPr>
        <w:t>Agent</w:t>
      </w:r>
      <w:r w:rsidR="006E4AB8" w:rsidRPr="006E4AB8">
        <w:rPr>
          <w:sz w:val="24"/>
          <w:szCs w:val="24"/>
        </w:rPr>
        <w:t xml:space="preserve"> may conclusively rely upon Depositor’s written instructions as to both the suitability and legality of the directed investments and such written direction shall be deemed to be a certification to </w:t>
      </w:r>
      <w:r w:rsidR="000F5338">
        <w:rPr>
          <w:sz w:val="24"/>
          <w:szCs w:val="24"/>
        </w:rPr>
        <w:t>Agent</w:t>
      </w:r>
      <w:r w:rsidR="006E4AB8" w:rsidRPr="006E4AB8">
        <w:rPr>
          <w:sz w:val="24"/>
          <w:szCs w:val="24"/>
        </w:rPr>
        <w:t xml:space="preserve"> that such directed investments comply with all applicable state or local laws, regulations or policies</w:t>
      </w:r>
      <w:r w:rsidR="00A51010">
        <w:rPr>
          <w:sz w:val="24"/>
          <w:szCs w:val="24"/>
        </w:rPr>
        <w:t>.</w:t>
      </w:r>
      <w:r w:rsidR="00A51010" w:rsidRPr="00A51010">
        <w:rPr>
          <w:color w:val="000000"/>
          <w:sz w:val="24"/>
          <w:szCs w:val="24"/>
        </w:rPr>
        <w:t xml:space="preserve"> </w:t>
      </w:r>
      <w:r w:rsidR="000F5338">
        <w:rPr>
          <w:color w:val="000000"/>
          <w:sz w:val="24"/>
          <w:szCs w:val="24"/>
        </w:rPr>
        <w:t>Agent</w:t>
      </w:r>
      <w:r w:rsidR="00A51010" w:rsidRPr="00CE0FA5">
        <w:rPr>
          <w:color w:val="000000"/>
          <w:sz w:val="24"/>
          <w:szCs w:val="24"/>
        </w:rPr>
        <w:t xml:space="preserve"> shall not be responsible for maximizing the yield on the Assets.  </w:t>
      </w:r>
      <w:r w:rsidR="000F5338">
        <w:rPr>
          <w:color w:val="000000"/>
          <w:sz w:val="24"/>
          <w:szCs w:val="24"/>
        </w:rPr>
        <w:t>Agent</w:t>
      </w:r>
      <w:r w:rsidR="00B374F3" w:rsidRPr="00B374F3">
        <w:rPr>
          <w:color w:val="000000"/>
          <w:sz w:val="24"/>
          <w:szCs w:val="24"/>
        </w:rPr>
        <w:t xml:space="preserve"> shall not be responsible for any determination or calculation concerning arbitrage rebate with respect to any bonds or other obligations of Depositor relating any of the Assets, or for determining whether the yield on any investments made in accordance with Depositor’s direction would cause, or whether any other facts exist which would cause, any bond or other obligation of Depositor to become arbitrage bonds under Section 148 of the Internal Revenue Code.</w:t>
      </w:r>
      <w:r w:rsidR="00B374F3">
        <w:rPr>
          <w:color w:val="000000"/>
          <w:sz w:val="24"/>
          <w:szCs w:val="24"/>
        </w:rPr>
        <w:t xml:space="preserve"> </w:t>
      </w:r>
      <w:r w:rsidR="000F5338">
        <w:rPr>
          <w:color w:val="000000"/>
          <w:sz w:val="24"/>
          <w:szCs w:val="24"/>
        </w:rPr>
        <w:t>Agent</w:t>
      </w:r>
      <w:r w:rsidR="00A51010" w:rsidRPr="00CE0FA5">
        <w:rPr>
          <w:color w:val="000000"/>
          <w:sz w:val="24"/>
          <w:szCs w:val="24"/>
        </w:rPr>
        <w:t xml:space="preserve"> </w:t>
      </w:r>
      <w:r w:rsidR="00A51010" w:rsidRPr="00A51010">
        <w:rPr>
          <w:color w:val="000000"/>
          <w:sz w:val="24"/>
          <w:szCs w:val="24"/>
        </w:rPr>
        <w:t xml:space="preserve">shall not be liable for losses, penalties or charges incurred upon any sale or purchase of any such investment. </w:t>
      </w:r>
    </w:p>
    <w:p w14:paraId="1DE036B6" w14:textId="7DB8F87C" w:rsidR="006E4AB8" w:rsidRPr="004A2763" w:rsidRDefault="00CE0FA5" w:rsidP="004A2763">
      <w:pPr>
        <w:spacing w:after="240"/>
        <w:jc w:val="both"/>
        <w:rPr>
          <w:sz w:val="24"/>
          <w:szCs w:val="24"/>
        </w:rPr>
      </w:pPr>
      <w:r w:rsidRPr="004A2763">
        <w:rPr>
          <w:sz w:val="24"/>
          <w:szCs w:val="24"/>
        </w:rPr>
        <w:t xml:space="preserve">Any and all interest earned on the Assets after the deposit shall be added to the Assets and shall become a part thereof.  </w:t>
      </w:r>
      <w:r w:rsidR="000F5338">
        <w:rPr>
          <w:sz w:val="24"/>
          <w:szCs w:val="24"/>
        </w:rPr>
        <w:t>Agent</w:t>
      </w:r>
      <w:r w:rsidRPr="004A2763">
        <w:rPr>
          <w:sz w:val="24"/>
          <w:szCs w:val="24"/>
        </w:rPr>
        <w:t xml:space="preserve"> shall thereafter hold, maintain and utilize the Assets pursuant to the terms and conditions of this</w:t>
      </w:r>
      <w:r w:rsidR="00380D10" w:rsidRPr="004A2763">
        <w:rPr>
          <w:sz w:val="24"/>
          <w:szCs w:val="24"/>
        </w:rPr>
        <w:t xml:space="preserve"> Escrow </w:t>
      </w:r>
      <w:r w:rsidRPr="004A2763">
        <w:rPr>
          <w:sz w:val="24"/>
          <w:szCs w:val="24"/>
        </w:rPr>
        <w:t xml:space="preserve">Agreement.  </w:t>
      </w:r>
    </w:p>
    <w:p w14:paraId="050465C4" w14:textId="73311FB8" w:rsidR="00CE0FA5" w:rsidRDefault="000F5338" w:rsidP="00935A36">
      <w:pPr>
        <w:spacing w:after="240"/>
        <w:jc w:val="both"/>
        <w:rPr>
          <w:sz w:val="24"/>
          <w:szCs w:val="24"/>
        </w:rPr>
      </w:pPr>
      <w:r>
        <w:rPr>
          <w:color w:val="000000"/>
          <w:sz w:val="24"/>
          <w:szCs w:val="24"/>
        </w:rPr>
        <w:t>Agent</w:t>
      </w:r>
      <w:r w:rsidR="006E4AB8" w:rsidRPr="006E4AB8">
        <w:rPr>
          <w:color w:val="000000"/>
          <w:sz w:val="24"/>
          <w:szCs w:val="24"/>
        </w:rPr>
        <w:t xml:space="preserve"> shall have no responsibility for the tax consequences of this</w:t>
      </w:r>
      <w:r w:rsidR="006E4AB8">
        <w:rPr>
          <w:color w:val="000000"/>
          <w:sz w:val="24"/>
          <w:szCs w:val="24"/>
        </w:rPr>
        <w:t xml:space="preserve"> Escrow </w:t>
      </w:r>
      <w:r w:rsidR="006E4AB8" w:rsidRPr="006E4AB8">
        <w:rPr>
          <w:color w:val="000000"/>
          <w:sz w:val="24"/>
          <w:szCs w:val="24"/>
        </w:rPr>
        <w:t xml:space="preserve">Agreement and Depositor shall consult with independent counsel concerning any and all tax matters. </w:t>
      </w:r>
      <w:r>
        <w:rPr>
          <w:sz w:val="24"/>
          <w:szCs w:val="24"/>
        </w:rPr>
        <w:t>Agent</w:t>
      </w:r>
      <w:r w:rsidR="006A579D" w:rsidRPr="00A51010">
        <w:rPr>
          <w:sz w:val="24"/>
          <w:szCs w:val="24"/>
        </w:rPr>
        <w:t xml:space="preserve"> has no tax reporting or withholding obligation except to the IRS with respect to Form 1099-B reporting on payments of gross proceeds under Internal Revenue Code Section 6045</w:t>
      </w:r>
      <w:r w:rsidR="006A579D">
        <w:rPr>
          <w:sz w:val="24"/>
          <w:szCs w:val="24"/>
        </w:rPr>
        <w:t>.</w:t>
      </w:r>
      <w:r w:rsidR="006E4AB8" w:rsidRPr="006E4AB8">
        <w:rPr>
          <w:color w:val="000000"/>
          <w:sz w:val="24"/>
          <w:szCs w:val="24"/>
        </w:rPr>
        <w:t xml:space="preserve"> </w:t>
      </w:r>
      <w:r>
        <w:rPr>
          <w:color w:val="000000"/>
          <w:sz w:val="24"/>
          <w:szCs w:val="24"/>
        </w:rPr>
        <w:t xml:space="preserve"> </w:t>
      </w:r>
      <w:r w:rsidR="00CE0FA5" w:rsidRPr="00380D10">
        <w:rPr>
          <w:color w:val="000000"/>
          <w:sz w:val="24"/>
          <w:szCs w:val="24"/>
        </w:rPr>
        <w:t xml:space="preserve">Depositor shall provide </w:t>
      </w:r>
      <w:r>
        <w:rPr>
          <w:color w:val="000000"/>
          <w:sz w:val="24"/>
          <w:szCs w:val="24"/>
        </w:rPr>
        <w:t>Agent</w:t>
      </w:r>
      <w:r w:rsidR="00CE0FA5" w:rsidRPr="00380D10">
        <w:rPr>
          <w:color w:val="000000"/>
          <w:sz w:val="24"/>
          <w:szCs w:val="24"/>
        </w:rPr>
        <w:t xml:space="preserve"> with </w:t>
      </w:r>
      <w:r w:rsidR="00474486" w:rsidRPr="00380D10">
        <w:rPr>
          <w:color w:val="000000"/>
          <w:sz w:val="24"/>
          <w:szCs w:val="24"/>
        </w:rPr>
        <w:t xml:space="preserve">the recipient’s </w:t>
      </w:r>
      <w:r w:rsidR="006E4AB8">
        <w:rPr>
          <w:color w:val="000000"/>
          <w:sz w:val="24"/>
          <w:szCs w:val="24"/>
        </w:rPr>
        <w:t xml:space="preserve">Form </w:t>
      </w:r>
      <w:r w:rsidR="00CE0FA5" w:rsidRPr="00380D10">
        <w:rPr>
          <w:color w:val="000000"/>
          <w:sz w:val="24"/>
          <w:szCs w:val="24"/>
        </w:rPr>
        <w:t xml:space="preserve">W-9 or original </w:t>
      </w:r>
      <w:r w:rsidR="006E4AB8">
        <w:rPr>
          <w:color w:val="000000"/>
          <w:sz w:val="24"/>
          <w:szCs w:val="24"/>
        </w:rPr>
        <w:t xml:space="preserve">Form </w:t>
      </w:r>
      <w:r w:rsidR="00CE0FA5" w:rsidRPr="00380D10">
        <w:rPr>
          <w:color w:val="000000"/>
          <w:sz w:val="24"/>
          <w:szCs w:val="24"/>
        </w:rPr>
        <w:t>W-8</w:t>
      </w:r>
      <w:r w:rsidR="006E4AB8">
        <w:rPr>
          <w:color w:val="000000"/>
          <w:sz w:val="24"/>
          <w:szCs w:val="24"/>
        </w:rPr>
        <w:t>, as applicable,</w:t>
      </w:r>
      <w:r w:rsidR="00CE0FA5" w:rsidRPr="00380D10">
        <w:rPr>
          <w:color w:val="000000"/>
          <w:sz w:val="24"/>
          <w:szCs w:val="24"/>
        </w:rPr>
        <w:t xml:space="preserve"> </w:t>
      </w:r>
      <w:r w:rsidR="00A51010" w:rsidRPr="00A51010">
        <w:rPr>
          <w:color w:val="000000"/>
          <w:sz w:val="24"/>
          <w:szCs w:val="24"/>
        </w:rPr>
        <w:t xml:space="preserve">for each payee, </w:t>
      </w:r>
      <w:r w:rsidR="00A51010" w:rsidRPr="00A51010">
        <w:rPr>
          <w:color w:val="000000"/>
          <w:sz w:val="24"/>
          <w:szCs w:val="24"/>
        </w:rPr>
        <w:lastRenderedPageBreak/>
        <w:t xml:space="preserve">together with any other documentation and information requested by </w:t>
      </w:r>
      <w:r>
        <w:rPr>
          <w:color w:val="000000"/>
          <w:sz w:val="24"/>
          <w:szCs w:val="24"/>
        </w:rPr>
        <w:t>Agent</w:t>
      </w:r>
      <w:r w:rsidR="00A51010" w:rsidRPr="00A51010">
        <w:rPr>
          <w:color w:val="000000"/>
          <w:sz w:val="24"/>
          <w:szCs w:val="24"/>
        </w:rPr>
        <w:t xml:space="preserve"> in connection with </w:t>
      </w:r>
      <w:r>
        <w:rPr>
          <w:color w:val="000000"/>
          <w:sz w:val="24"/>
          <w:szCs w:val="24"/>
        </w:rPr>
        <w:t>Agent</w:t>
      </w:r>
      <w:r w:rsidR="00A51010" w:rsidRPr="00A51010">
        <w:rPr>
          <w:color w:val="000000"/>
          <w:sz w:val="24"/>
          <w:szCs w:val="24"/>
        </w:rPr>
        <w:t>’s reporting obligations under applicable I</w:t>
      </w:r>
      <w:r w:rsidR="00A51010">
        <w:rPr>
          <w:color w:val="000000"/>
          <w:sz w:val="24"/>
          <w:szCs w:val="24"/>
        </w:rPr>
        <w:t xml:space="preserve">nternal Revenue </w:t>
      </w:r>
      <w:r w:rsidR="00A51010" w:rsidRPr="00A51010">
        <w:rPr>
          <w:color w:val="000000"/>
          <w:sz w:val="24"/>
          <w:szCs w:val="24"/>
        </w:rPr>
        <w:t>S</w:t>
      </w:r>
      <w:r w:rsidR="00A51010">
        <w:rPr>
          <w:color w:val="000000"/>
          <w:sz w:val="24"/>
          <w:szCs w:val="24"/>
        </w:rPr>
        <w:t>ervice</w:t>
      </w:r>
      <w:r w:rsidR="00A51010" w:rsidRPr="00A51010">
        <w:rPr>
          <w:color w:val="000000"/>
          <w:sz w:val="24"/>
          <w:szCs w:val="24"/>
        </w:rPr>
        <w:t xml:space="preserve"> </w:t>
      </w:r>
      <w:r w:rsidR="00A51010">
        <w:rPr>
          <w:color w:val="000000"/>
          <w:sz w:val="24"/>
          <w:szCs w:val="24"/>
        </w:rPr>
        <w:t xml:space="preserve">(“IRS”) </w:t>
      </w:r>
      <w:r w:rsidR="00A51010" w:rsidRPr="00A51010">
        <w:rPr>
          <w:color w:val="000000"/>
          <w:sz w:val="24"/>
          <w:szCs w:val="24"/>
        </w:rPr>
        <w:t xml:space="preserve">regulations. </w:t>
      </w:r>
      <w:r w:rsidR="00CE0FA5" w:rsidRPr="0069722E">
        <w:rPr>
          <w:color w:val="000000"/>
          <w:sz w:val="24"/>
          <w:szCs w:val="24"/>
        </w:rPr>
        <w:t xml:space="preserve"> </w:t>
      </w:r>
      <w:r w:rsidR="00A51010" w:rsidRPr="00A51010">
        <w:rPr>
          <w:sz w:val="24"/>
          <w:szCs w:val="24"/>
        </w:rPr>
        <w:t xml:space="preserve">If such tax documentation is not so provided, </w:t>
      </w:r>
      <w:r>
        <w:rPr>
          <w:sz w:val="24"/>
          <w:szCs w:val="24"/>
        </w:rPr>
        <w:t>Agent</w:t>
      </w:r>
      <w:r w:rsidR="00A51010" w:rsidRPr="00A51010">
        <w:rPr>
          <w:sz w:val="24"/>
          <w:szCs w:val="24"/>
        </w:rPr>
        <w:t xml:space="preserve"> shall withhold taxes as required by the IRS. </w:t>
      </w:r>
    </w:p>
    <w:p w14:paraId="42EEB292" w14:textId="05B78FA1" w:rsidR="00167D8A" w:rsidRPr="00B374F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Notices</w:t>
      </w:r>
      <w:r w:rsidR="00380D10" w:rsidRPr="004A2763">
        <w:rPr>
          <w:b/>
          <w:sz w:val="24"/>
          <w:szCs w:val="24"/>
          <w:u w:val="single"/>
        </w:rPr>
        <w:t xml:space="preserve"> and </w:t>
      </w:r>
      <w:r w:rsidRPr="004A2763">
        <w:rPr>
          <w:b/>
          <w:sz w:val="24"/>
          <w:szCs w:val="24"/>
          <w:u w:val="single"/>
        </w:rPr>
        <w:t xml:space="preserve">Directions to </w:t>
      </w:r>
      <w:r w:rsidR="000F5338">
        <w:rPr>
          <w:b/>
          <w:sz w:val="24"/>
          <w:szCs w:val="24"/>
          <w:u w:val="single"/>
        </w:rPr>
        <w:t>Agent</w:t>
      </w:r>
      <w:r w:rsidRPr="004A2763">
        <w:rPr>
          <w:b/>
          <w:sz w:val="24"/>
          <w:szCs w:val="24"/>
          <w:u w:val="single"/>
        </w:rPr>
        <w:t>.</w:t>
      </w:r>
      <w:r w:rsidRPr="004A2763">
        <w:rPr>
          <w:sz w:val="24"/>
          <w:szCs w:val="24"/>
        </w:rPr>
        <w:t xml:space="preserve">  Notices and directions to </w:t>
      </w:r>
      <w:r w:rsidR="000F5338">
        <w:rPr>
          <w:sz w:val="24"/>
          <w:szCs w:val="24"/>
        </w:rPr>
        <w:t>Agent</w:t>
      </w:r>
      <w:r w:rsidRPr="004A2763">
        <w:rPr>
          <w:sz w:val="24"/>
          <w:szCs w:val="24"/>
        </w:rPr>
        <w:t xml:space="preserve"> from Depositor</w:t>
      </w:r>
      <w:r w:rsidR="00C830BA">
        <w:rPr>
          <w:sz w:val="24"/>
          <w:szCs w:val="24"/>
        </w:rPr>
        <w:t xml:space="preserve"> or Secured Party</w:t>
      </w:r>
      <w:r w:rsidRPr="004A2763">
        <w:rPr>
          <w:sz w:val="24"/>
          <w:szCs w:val="24"/>
        </w:rPr>
        <w:t xml:space="preserve"> shall be in writing and signed by a</w:t>
      </w:r>
      <w:r w:rsidR="00380D10" w:rsidRPr="004A2763">
        <w:rPr>
          <w:sz w:val="24"/>
          <w:szCs w:val="24"/>
        </w:rPr>
        <w:t xml:space="preserve"> person listed on </w:t>
      </w:r>
      <w:r w:rsidR="00380D10" w:rsidRPr="00B374F3">
        <w:rPr>
          <w:sz w:val="24"/>
          <w:szCs w:val="24"/>
          <w:u w:val="single"/>
        </w:rPr>
        <w:t>Exhibit C</w:t>
      </w:r>
      <w:r w:rsidR="00380D10" w:rsidRPr="00B374F3">
        <w:rPr>
          <w:sz w:val="24"/>
          <w:szCs w:val="24"/>
        </w:rPr>
        <w:t xml:space="preserve"> hereto (“Authorized Representatives”)</w:t>
      </w:r>
      <w:r w:rsidR="00E163EB">
        <w:rPr>
          <w:sz w:val="24"/>
          <w:szCs w:val="24"/>
        </w:rPr>
        <w:t xml:space="preserve"> </w:t>
      </w:r>
      <w:r w:rsidRPr="00B374F3">
        <w:rPr>
          <w:sz w:val="24"/>
          <w:szCs w:val="24"/>
        </w:rPr>
        <w:t xml:space="preserve">and shall not be deemed to be given until actually received by </w:t>
      </w:r>
      <w:r w:rsidR="000F5338">
        <w:rPr>
          <w:sz w:val="24"/>
          <w:szCs w:val="24"/>
        </w:rPr>
        <w:t>Agent</w:t>
      </w:r>
      <w:r w:rsidR="00380D10" w:rsidRPr="00B374F3">
        <w:rPr>
          <w:sz w:val="24"/>
          <w:szCs w:val="24"/>
        </w:rPr>
        <w:t>’</w:t>
      </w:r>
      <w:r w:rsidRPr="00B374F3">
        <w:rPr>
          <w:sz w:val="24"/>
          <w:szCs w:val="24"/>
        </w:rPr>
        <w:t xml:space="preserve">s employee or officer who administers the Account.  </w:t>
      </w:r>
      <w:r w:rsidR="000F5338">
        <w:rPr>
          <w:sz w:val="24"/>
          <w:szCs w:val="24"/>
        </w:rPr>
        <w:t>Agent</w:t>
      </w:r>
      <w:r w:rsidRPr="00B374F3">
        <w:rPr>
          <w:sz w:val="24"/>
          <w:szCs w:val="24"/>
        </w:rPr>
        <w:t xml:space="preserve"> shall not be responsible or liable for the authenticity or accuracy of notices or directions given hereunder if the written form and execution thereof on its face purports to satisfy the requirements applicable thereto as set forth </w:t>
      </w:r>
      <w:r w:rsidR="00380D10" w:rsidRPr="00B374F3">
        <w:rPr>
          <w:sz w:val="24"/>
          <w:szCs w:val="24"/>
        </w:rPr>
        <w:t xml:space="preserve">herein and </w:t>
      </w:r>
      <w:r w:rsidRPr="00B374F3">
        <w:rPr>
          <w:sz w:val="24"/>
          <w:szCs w:val="24"/>
        </w:rPr>
        <w:t xml:space="preserve">in </w:t>
      </w:r>
      <w:r w:rsidRPr="00B374F3">
        <w:rPr>
          <w:sz w:val="24"/>
          <w:szCs w:val="24"/>
          <w:u w:val="single"/>
        </w:rPr>
        <w:t>Schedule I</w:t>
      </w:r>
      <w:r w:rsidRPr="00B374F3">
        <w:rPr>
          <w:sz w:val="24"/>
          <w:szCs w:val="24"/>
        </w:rPr>
        <w:t xml:space="preserve">, as determined by </w:t>
      </w:r>
      <w:r w:rsidR="000F5338">
        <w:rPr>
          <w:sz w:val="24"/>
          <w:szCs w:val="24"/>
        </w:rPr>
        <w:t>Agent</w:t>
      </w:r>
      <w:r w:rsidRPr="00B374F3">
        <w:rPr>
          <w:sz w:val="24"/>
          <w:szCs w:val="24"/>
        </w:rPr>
        <w:t xml:space="preserve"> in good faith without additional confirmation or investigation.</w:t>
      </w:r>
      <w:r w:rsidR="00E163EB">
        <w:rPr>
          <w:sz w:val="24"/>
          <w:szCs w:val="24"/>
        </w:rPr>
        <w:t xml:space="preserve">  Each of the applicable persons designated in Exhibit C-1 attached hereto has been granted access to Pivot on its behalf.  Any changes to such designations will not be effective until, in the case of Exhibit C</w:t>
      </w:r>
      <w:r w:rsidR="009A3B0D">
        <w:rPr>
          <w:sz w:val="24"/>
          <w:szCs w:val="24"/>
        </w:rPr>
        <w:t xml:space="preserve">, written notice of such change is delivered to each other party to this Escrow Agreement and Agent has had reasonable time to act upon it, and in the case of Exhibit C-1, written notice of such change is delivered by the respective party requesting the change to the Escrow Agent and the Escrow Agent has had reasonable time to act upon it. </w:t>
      </w:r>
    </w:p>
    <w:p w14:paraId="34B18C99" w14:textId="08111270" w:rsidR="00167D8A" w:rsidRPr="004A276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Books and Records.</w:t>
      </w:r>
      <w:r w:rsidRPr="004A2763">
        <w:rPr>
          <w:sz w:val="24"/>
          <w:szCs w:val="24"/>
        </w:rPr>
        <w:t xml:space="preserve">  </w:t>
      </w:r>
      <w:r w:rsidR="000F5338">
        <w:rPr>
          <w:sz w:val="24"/>
          <w:szCs w:val="24"/>
        </w:rPr>
        <w:t>Agent</w:t>
      </w:r>
      <w:r w:rsidRPr="004A2763">
        <w:rPr>
          <w:sz w:val="24"/>
          <w:szCs w:val="24"/>
        </w:rPr>
        <w:t xml:space="preserve"> shall maintain books and records regarding its administration of the Account, and the deposit, investment, collections and disbursement or transfer of Assets, shall retain copies of all written notices and directions sent or received by it in the performance of its duties hereunder, and shall afford Depositor reasonable access, during regular business hours, to review and make photocopies (at Depositor</w:t>
      </w:r>
      <w:r w:rsidR="00C72185" w:rsidRPr="004A2763">
        <w:rPr>
          <w:sz w:val="24"/>
          <w:szCs w:val="24"/>
        </w:rPr>
        <w:t>’</w:t>
      </w:r>
      <w:r w:rsidRPr="004A2763">
        <w:rPr>
          <w:sz w:val="24"/>
          <w:szCs w:val="24"/>
        </w:rPr>
        <w:t>s cost) of the same.</w:t>
      </w:r>
    </w:p>
    <w:p w14:paraId="2E8BB65B" w14:textId="5B316FBC" w:rsidR="00167D8A" w:rsidRPr="00B374F3" w:rsidRDefault="00167D8A" w:rsidP="00B374F3">
      <w:pPr>
        <w:pStyle w:val="ListParagraph"/>
        <w:numPr>
          <w:ilvl w:val="0"/>
          <w:numId w:val="4"/>
        </w:numPr>
        <w:spacing w:after="240"/>
        <w:ind w:left="0" w:firstLine="0"/>
        <w:contextualSpacing w:val="0"/>
        <w:jc w:val="both"/>
        <w:rPr>
          <w:sz w:val="24"/>
          <w:szCs w:val="24"/>
        </w:rPr>
      </w:pPr>
      <w:r w:rsidRPr="00B374F3">
        <w:rPr>
          <w:b/>
          <w:sz w:val="24"/>
          <w:szCs w:val="24"/>
          <w:u w:val="single"/>
        </w:rPr>
        <w:t>Disputes Among Depositor</w:t>
      </w:r>
      <w:r w:rsidR="00C830BA">
        <w:rPr>
          <w:b/>
          <w:sz w:val="24"/>
          <w:szCs w:val="24"/>
          <w:u w:val="single"/>
        </w:rPr>
        <w:t>, Secured Party,</w:t>
      </w:r>
      <w:r w:rsidRPr="00B374F3">
        <w:rPr>
          <w:b/>
          <w:sz w:val="24"/>
          <w:szCs w:val="24"/>
          <w:u w:val="single"/>
        </w:rPr>
        <w:t xml:space="preserve"> </w:t>
      </w:r>
      <w:r w:rsidR="00C830BA">
        <w:rPr>
          <w:b/>
          <w:sz w:val="24"/>
          <w:szCs w:val="24"/>
          <w:u w:val="single"/>
        </w:rPr>
        <w:t>or</w:t>
      </w:r>
      <w:r w:rsidRPr="00B374F3">
        <w:rPr>
          <w:b/>
          <w:sz w:val="24"/>
          <w:szCs w:val="24"/>
          <w:u w:val="single"/>
        </w:rPr>
        <w:t xml:space="preserve"> Third Parties.</w:t>
      </w:r>
      <w:r w:rsidRPr="00B374F3">
        <w:rPr>
          <w:sz w:val="24"/>
          <w:szCs w:val="24"/>
        </w:rPr>
        <w:t xml:space="preserve">  In the event </w:t>
      </w:r>
      <w:r w:rsidR="000F5338">
        <w:rPr>
          <w:sz w:val="24"/>
          <w:szCs w:val="24"/>
        </w:rPr>
        <w:t>Agent</w:t>
      </w:r>
      <w:r w:rsidRPr="00B374F3">
        <w:rPr>
          <w:sz w:val="24"/>
          <w:szCs w:val="24"/>
        </w:rPr>
        <w:t xml:space="preserve"> is notified of any dispute, disagreement or legal action between or among Depositor</w:t>
      </w:r>
      <w:r w:rsidR="00C830BA">
        <w:rPr>
          <w:sz w:val="24"/>
          <w:szCs w:val="24"/>
        </w:rPr>
        <w:t>, Secured Party,</w:t>
      </w:r>
      <w:r w:rsidRPr="00B374F3">
        <w:rPr>
          <w:sz w:val="24"/>
          <w:szCs w:val="24"/>
        </w:rPr>
        <w:t xml:space="preserve"> </w:t>
      </w:r>
      <w:r w:rsidR="00C830BA">
        <w:rPr>
          <w:sz w:val="24"/>
          <w:szCs w:val="24"/>
        </w:rPr>
        <w:t>or</w:t>
      </w:r>
      <w:r w:rsidRPr="00B374F3">
        <w:rPr>
          <w:sz w:val="24"/>
          <w:szCs w:val="24"/>
        </w:rPr>
        <w:t xml:space="preserve"> any third part</w:t>
      </w:r>
      <w:r w:rsidR="00393C37">
        <w:rPr>
          <w:sz w:val="24"/>
          <w:szCs w:val="24"/>
        </w:rPr>
        <w:t>y</w:t>
      </w:r>
      <w:r w:rsidRPr="00B374F3">
        <w:rPr>
          <w:sz w:val="24"/>
          <w:szCs w:val="24"/>
        </w:rPr>
        <w:t xml:space="preserve"> relating to or arising in connection with the Account, the Assets or the performance </w:t>
      </w:r>
      <w:r w:rsidR="00393C37">
        <w:rPr>
          <w:sz w:val="24"/>
          <w:szCs w:val="24"/>
        </w:rPr>
        <w:t>by</w:t>
      </w:r>
      <w:r w:rsidR="00393C37" w:rsidRPr="00B374F3">
        <w:rPr>
          <w:sz w:val="24"/>
          <w:szCs w:val="24"/>
        </w:rPr>
        <w:t xml:space="preserve"> </w:t>
      </w:r>
      <w:r w:rsidR="000F5338">
        <w:rPr>
          <w:sz w:val="24"/>
          <w:szCs w:val="24"/>
        </w:rPr>
        <w:t>Agent</w:t>
      </w:r>
      <w:r w:rsidR="00393C37">
        <w:rPr>
          <w:sz w:val="24"/>
          <w:szCs w:val="24"/>
        </w:rPr>
        <w:t xml:space="preserve"> of its</w:t>
      </w:r>
      <w:r w:rsidRPr="00B374F3">
        <w:rPr>
          <w:sz w:val="24"/>
          <w:szCs w:val="24"/>
        </w:rPr>
        <w:t xml:space="preserve"> duties under this </w:t>
      </w:r>
      <w:r w:rsidR="00C72185" w:rsidRPr="00B374F3">
        <w:rPr>
          <w:sz w:val="24"/>
          <w:szCs w:val="24"/>
        </w:rPr>
        <w:t xml:space="preserve"> </w:t>
      </w:r>
      <w:r w:rsidR="00744E70" w:rsidRPr="00B374F3">
        <w:rPr>
          <w:sz w:val="24"/>
          <w:szCs w:val="24"/>
        </w:rPr>
        <w:t>Escrow Agreement</w:t>
      </w:r>
      <w:r w:rsidRPr="00B374F3">
        <w:rPr>
          <w:sz w:val="24"/>
          <w:szCs w:val="24"/>
        </w:rPr>
        <w:t xml:space="preserve">, </w:t>
      </w:r>
      <w:r w:rsidR="000F5338">
        <w:rPr>
          <w:sz w:val="24"/>
          <w:szCs w:val="24"/>
        </w:rPr>
        <w:t>Agent</w:t>
      </w:r>
      <w:r w:rsidRPr="00B374F3">
        <w:rPr>
          <w:sz w:val="24"/>
          <w:szCs w:val="24"/>
        </w:rPr>
        <w:t xml:space="preserve"> shall be authorized and entitled, subject to Section 2, to suspend further performance hereunder, to retain and hold the Assets then in the Account and take no further action with respect thereto until the matter has been fully resolved, as evidenced by written notification signed </w:t>
      </w:r>
      <w:r w:rsidR="00393C37">
        <w:rPr>
          <w:sz w:val="24"/>
          <w:szCs w:val="24"/>
        </w:rPr>
        <w:t xml:space="preserve">by </w:t>
      </w:r>
      <w:r w:rsidRPr="00B374F3">
        <w:rPr>
          <w:sz w:val="24"/>
          <w:szCs w:val="24"/>
        </w:rPr>
        <w:t xml:space="preserve">Depositor and </w:t>
      </w:r>
      <w:r w:rsidR="00393C37">
        <w:rPr>
          <w:sz w:val="24"/>
          <w:szCs w:val="24"/>
        </w:rPr>
        <w:t>the</w:t>
      </w:r>
      <w:r w:rsidRPr="00B374F3">
        <w:rPr>
          <w:sz w:val="24"/>
          <w:szCs w:val="24"/>
        </w:rPr>
        <w:t xml:space="preserve"> other </w:t>
      </w:r>
      <w:r w:rsidR="00393C37" w:rsidRPr="00B374F3">
        <w:rPr>
          <w:sz w:val="24"/>
          <w:szCs w:val="24"/>
        </w:rPr>
        <w:t>part</w:t>
      </w:r>
      <w:r w:rsidR="00393C37">
        <w:rPr>
          <w:sz w:val="24"/>
          <w:szCs w:val="24"/>
        </w:rPr>
        <w:t>ies</w:t>
      </w:r>
      <w:r w:rsidR="00393C37" w:rsidRPr="00B374F3">
        <w:rPr>
          <w:sz w:val="24"/>
          <w:szCs w:val="24"/>
        </w:rPr>
        <w:t xml:space="preserve"> </w:t>
      </w:r>
      <w:r w:rsidRPr="00B374F3">
        <w:rPr>
          <w:sz w:val="24"/>
          <w:szCs w:val="24"/>
        </w:rPr>
        <w:t>to such dispute, disagreement or legal action.</w:t>
      </w:r>
    </w:p>
    <w:p w14:paraId="5B8B8F24" w14:textId="58C7B6A0" w:rsidR="00167D8A" w:rsidRPr="00B374F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 xml:space="preserve">Notice by </w:t>
      </w:r>
      <w:r w:rsidR="000F5338">
        <w:rPr>
          <w:b/>
          <w:sz w:val="24"/>
          <w:szCs w:val="24"/>
          <w:u w:val="single"/>
        </w:rPr>
        <w:t>Agent</w:t>
      </w:r>
      <w:r w:rsidRPr="004A2763">
        <w:rPr>
          <w:b/>
          <w:sz w:val="24"/>
          <w:szCs w:val="24"/>
          <w:u w:val="single"/>
        </w:rPr>
        <w:t>.</w:t>
      </w:r>
      <w:r w:rsidRPr="004A2763">
        <w:rPr>
          <w:sz w:val="24"/>
          <w:szCs w:val="24"/>
        </w:rPr>
        <w:t xml:space="preserve">  Any notices which </w:t>
      </w:r>
      <w:r w:rsidR="000F5338">
        <w:rPr>
          <w:sz w:val="24"/>
          <w:szCs w:val="24"/>
        </w:rPr>
        <w:t>Agent</w:t>
      </w:r>
      <w:r w:rsidRPr="004A2763">
        <w:rPr>
          <w:sz w:val="24"/>
          <w:szCs w:val="24"/>
        </w:rPr>
        <w:t xml:space="preserve"> is required or desires to give hereunder to Depositor shall be in writing and may be given by</w:t>
      </w:r>
      <w:r w:rsidR="00AE7710">
        <w:rPr>
          <w:sz w:val="24"/>
          <w:szCs w:val="24"/>
        </w:rPr>
        <w:t xml:space="preserve"> delivering</w:t>
      </w:r>
      <w:r w:rsidRPr="004A2763">
        <w:rPr>
          <w:sz w:val="24"/>
          <w:szCs w:val="24"/>
        </w:rPr>
        <w:t xml:space="preserve"> the same to the address indicated </w:t>
      </w:r>
      <w:r w:rsidR="00C72185" w:rsidRPr="004A2763">
        <w:rPr>
          <w:sz w:val="24"/>
          <w:szCs w:val="24"/>
        </w:rPr>
        <w:t xml:space="preserve">on </w:t>
      </w:r>
      <w:r w:rsidR="00C72185" w:rsidRPr="00B374F3">
        <w:rPr>
          <w:sz w:val="24"/>
          <w:szCs w:val="24"/>
          <w:u w:val="single"/>
        </w:rPr>
        <w:t>Schedule I</w:t>
      </w:r>
      <w:r w:rsidR="00C72185" w:rsidRPr="00B374F3">
        <w:rPr>
          <w:sz w:val="24"/>
          <w:szCs w:val="24"/>
        </w:rPr>
        <w:t xml:space="preserve"> </w:t>
      </w:r>
      <w:r w:rsidRPr="00B374F3">
        <w:rPr>
          <w:sz w:val="24"/>
          <w:szCs w:val="24"/>
        </w:rPr>
        <w:t xml:space="preserve">(or to such other address as Depositor may have theretofore substituted </w:t>
      </w:r>
      <w:r w:rsidR="00CE0FA5" w:rsidRPr="00B374F3">
        <w:rPr>
          <w:sz w:val="24"/>
          <w:szCs w:val="24"/>
        </w:rPr>
        <w:t>therefore</w:t>
      </w:r>
      <w:r w:rsidRPr="00B374F3">
        <w:rPr>
          <w:sz w:val="24"/>
          <w:szCs w:val="24"/>
        </w:rPr>
        <w:t xml:space="preserve"> by written notification to </w:t>
      </w:r>
      <w:r w:rsidR="000F5338">
        <w:rPr>
          <w:sz w:val="24"/>
          <w:szCs w:val="24"/>
        </w:rPr>
        <w:t>Agent</w:t>
      </w:r>
      <w:r w:rsidRPr="00B374F3">
        <w:rPr>
          <w:sz w:val="24"/>
          <w:szCs w:val="24"/>
        </w:rPr>
        <w:t xml:space="preserve">).  For all purposes hereof any notice so mailed shall be as effectual as though served upon the person of Depositor to whom it was mailed at the time it is deposited in the United States mail by </w:t>
      </w:r>
      <w:r w:rsidR="000F5338">
        <w:rPr>
          <w:sz w:val="24"/>
          <w:szCs w:val="24"/>
        </w:rPr>
        <w:t>Agent</w:t>
      </w:r>
      <w:r w:rsidRPr="00B374F3">
        <w:rPr>
          <w:sz w:val="24"/>
          <w:szCs w:val="24"/>
        </w:rPr>
        <w:t xml:space="preserve"> whether or not </w:t>
      </w:r>
      <w:r w:rsidR="00393C37">
        <w:rPr>
          <w:sz w:val="24"/>
          <w:szCs w:val="24"/>
        </w:rPr>
        <w:t xml:space="preserve">Depositor </w:t>
      </w:r>
      <w:r w:rsidRPr="00B374F3">
        <w:rPr>
          <w:sz w:val="24"/>
          <w:szCs w:val="24"/>
        </w:rPr>
        <w:t xml:space="preserve">actually receives such notice.  Whenever under the terms hereof the time for </w:t>
      </w:r>
      <w:r w:rsidR="000F5338">
        <w:rPr>
          <w:sz w:val="24"/>
          <w:szCs w:val="24"/>
        </w:rPr>
        <w:t>Agent</w:t>
      </w:r>
      <w:r w:rsidR="00C72185" w:rsidRPr="00B374F3">
        <w:rPr>
          <w:sz w:val="24"/>
          <w:szCs w:val="24"/>
        </w:rPr>
        <w:t>’</w:t>
      </w:r>
      <w:r w:rsidRPr="00B374F3">
        <w:rPr>
          <w:sz w:val="24"/>
          <w:szCs w:val="24"/>
        </w:rPr>
        <w:t>s giving a notice or performing an act falls upon a Saturday, Sunday or holiday, such time shall be extended to the next business day.</w:t>
      </w:r>
    </w:p>
    <w:p w14:paraId="4338B2DE" w14:textId="129859BD" w:rsidR="00167D8A" w:rsidRPr="004A276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Legal Counsel.</w:t>
      </w:r>
      <w:r w:rsidRPr="004A2763">
        <w:rPr>
          <w:sz w:val="24"/>
          <w:szCs w:val="24"/>
        </w:rPr>
        <w:t xml:space="preserve">  If </w:t>
      </w:r>
      <w:r w:rsidR="000F5338">
        <w:rPr>
          <w:sz w:val="24"/>
          <w:szCs w:val="24"/>
        </w:rPr>
        <w:t>Agent</w:t>
      </w:r>
      <w:r w:rsidRPr="004A2763">
        <w:rPr>
          <w:sz w:val="24"/>
          <w:szCs w:val="24"/>
        </w:rPr>
        <w:t xml:space="preserve"> believes it to be reasonably necessary to consult with counsel concerning any of its duties in connection with the </w:t>
      </w:r>
      <w:r w:rsidR="00C72185" w:rsidRPr="004A2763">
        <w:rPr>
          <w:sz w:val="24"/>
          <w:szCs w:val="24"/>
        </w:rPr>
        <w:t xml:space="preserve">Account </w:t>
      </w:r>
      <w:r w:rsidRPr="004A2763">
        <w:rPr>
          <w:sz w:val="24"/>
          <w:szCs w:val="24"/>
        </w:rPr>
        <w:t>or this</w:t>
      </w:r>
      <w:r w:rsidR="00C72185" w:rsidRPr="004A2763">
        <w:rPr>
          <w:sz w:val="24"/>
          <w:szCs w:val="24"/>
        </w:rPr>
        <w:t xml:space="preserve"> </w:t>
      </w:r>
      <w:r w:rsidR="00744E70" w:rsidRPr="004A2763">
        <w:rPr>
          <w:sz w:val="24"/>
          <w:szCs w:val="24"/>
        </w:rPr>
        <w:t>Escrow Agreement</w:t>
      </w:r>
      <w:r w:rsidRPr="004A2763">
        <w:rPr>
          <w:sz w:val="24"/>
          <w:szCs w:val="24"/>
        </w:rPr>
        <w:t xml:space="preserve">, or in case </w:t>
      </w:r>
      <w:r w:rsidR="000F5338">
        <w:rPr>
          <w:sz w:val="24"/>
          <w:szCs w:val="24"/>
        </w:rPr>
        <w:t>Agent</w:t>
      </w:r>
      <w:r w:rsidRPr="004A2763">
        <w:rPr>
          <w:sz w:val="24"/>
          <w:szCs w:val="24"/>
        </w:rPr>
        <w:t xml:space="preserve"> becomes involved in litigation on account of being </w:t>
      </w:r>
      <w:r w:rsidR="000F5338">
        <w:rPr>
          <w:sz w:val="24"/>
          <w:szCs w:val="24"/>
        </w:rPr>
        <w:t>Agent</w:t>
      </w:r>
      <w:r w:rsidRPr="004A2763">
        <w:rPr>
          <w:sz w:val="24"/>
          <w:szCs w:val="24"/>
        </w:rPr>
        <w:t xml:space="preserve"> hereunder or on account of having </w:t>
      </w:r>
      <w:r w:rsidRPr="004A2763">
        <w:rPr>
          <w:sz w:val="24"/>
          <w:szCs w:val="24"/>
        </w:rPr>
        <w:lastRenderedPageBreak/>
        <w:t>received property subject hereto, then in either case, its costs, expenses, and reasonable attorney</w:t>
      </w:r>
      <w:r w:rsidR="00C72185" w:rsidRPr="004A2763">
        <w:rPr>
          <w:sz w:val="24"/>
          <w:szCs w:val="24"/>
        </w:rPr>
        <w:t>’</w:t>
      </w:r>
      <w:r w:rsidRPr="004A2763">
        <w:rPr>
          <w:sz w:val="24"/>
          <w:szCs w:val="24"/>
        </w:rPr>
        <w:t xml:space="preserve">s fees shall be paid by </w:t>
      </w:r>
      <w:r w:rsidR="007051EC" w:rsidRPr="004A2763">
        <w:rPr>
          <w:sz w:val="24"/>
          <w:szCs w:val="24"/>
        </w:rPr>
        <w:t>Depositor.</w:t>
      </w:r>
    </w:p>
    <w:p w14:paraId="42EF0458" w14:textId="291E1822" w:rsidR="00922B2E" w:rsidRPr="0014302C" w:rsidRDefault="00922B2E" w:rsidP="00B374F3">
      <w:pPr>
        <w:pStyle w:val="ListParagraph"/>
        <w:numPr>
          <w:ilvl w:val="0"/>
          <w:numId w:val="4"/>
        </w:numPr>
        <w:spacing w:after="240"/>
        <w:ind w:left="0" w:firstLine="0"/>
        <w:contextualSpacing w:val="0"/>
        <w:jc w:val="both"/>
        <w:rPr>
          <w:sz w:val="22"/>
        </w:rPr>
      </w:pPr>
      <w:r w:rsidRPr="00B374F3">
        <w:rPr>
          <w:b/>
          <w:sz w:val="24"/>
          <w:szCs w:val="24"/>
          <w:u w:val="single"/>
        </w:rPr>
        <w:t xml:space="preserve">Depositor’s Indemnity Obligations to </w:t>
      </w:r>
      <w:r w:rsidR="000F5338">
        <w:rPr>
          <w:b/>
          <w:sz w:val="24"/>
          <w:szCs w:val="24"/>
          <w:u w:val="single"/>
        </w:rPr>
        <w:t>Agent</w:t>
      </w:r>
      <w:r w:rsidRPr="00B374F3">
        <w:rPr>
          <w:b/>
          <w:sz w:val="24"/>
          <w:szCs w:val="24"/>
          <w:u w:val="single"/>
        </w:rPr>
        <w:t>.</w:t>
      </w:r>
      <w:r w:rsidRPr="00B374F3">
        <w:rPr>
          <w:sz w:val="24"/>
          <w:szCs w:val="24"/>
        </w:rPr>
        <w:t xml:space="preserve">  Depositor shall</w:t>
      </w:r>
      <w:r w:rsidR="00B8677C">
        <w:rPr>
          <w:sz w:val="24"/>
          <w:szCs w:val="24"/>
        </w:rPr>
        <w:t>, to the fullest extent permitted by law,</w:t>
      </w:r>
      <w:r w:rsidRPr="00B374F3">
        <w:rPr>
          <w:sz w:val="24"/>
          <w:szCs w:val="24"/>
        </w:rPr>
        <w:t xml:space="preserve"> indemnify and defend </w:t>
      </w:r>
      <w:r w:rsidR="000F5338">
        <w:rPr>
          <w:sz w:val="24"/>
          <w:szCs w:val="24"/>
        </w:rPr>
        <w:t>Agent</w:t>
      </w:r>
      <w:r w:rsidRPr="00B374F3">
        <w:rPr>
          <w:sz w:val="24"/>
          <w:szCs w:val="24"/>
        </w:rPr>
        <w:t xml:space="preserve"> </w:t>
      </w:r>
      <w:r w:rsidR="00B8677C">
        <w:rPr>
          <w:sz w:val="24"/>
          <w:szCs w:val="24"/>
        </w:rPr>
        <w:t xml:space="preserve">and each director, officer, employee, attorney, agent and affiliate of </w:t>
      </w:r>
      <w:r w:rsidR="000F5338">
        <w:rPr>
          <w:sz w:val="24"/>
          <w:szCs w:val="24"/>
        </w:rPr>
        <w:t>Agent</w:t>
      </w:r>
      <w:r w:rsidR="00B8677C">
        <w:rPr>
          <w:sz w:val="24"/>
          <w:szCs w:val="24"/>
        </w:rPr>
        <w:t xml:space="preserve"> (collectively, “Indemnified Parties”) </w:t>
      </w:r>
      <w:r w:rsidRPr="00B374F3">
        <w:rPr>
          <w:sz w:val="24"/>
          <w:szCs w:val="24"/>
        </w:rPr>
        <w:t xml:space="preserve">against, and hold </w:t>
      </w:r>
      <w:r w:rsidR="00B8677C">
        <w:rPr>
          <w:sz w:val="24"/>
          <w:szCs w:val="24"/>
        </w:rPr>
        <w:t>Indemnified Parties</w:t>
      </w:r>
      <w:r w:rsidRPr="00B374F3">
        <w:rPr>
          <w:sz w:val="24"/>
          <w:szCs w:val="24"/>
        </w:rPr>
        <w:t xml:space="preserve"> harmless of and from, any and all </w:t>
      </w:r>
      <w:r w:rsidR="00B8677C">
        <w:rPr>
          <w:sz w:val="24"/>
          <w:szCs w:val="24"/>
        </w:rPr>
        <w:t xml:space="preserve">actions, </w:t>
      </w:r>
      <w:r w:rsidR="00935A36">
        <w:rPr>
          <w:sz w:val="24"/>
          <w:szCs w:val="24"/>
        </w:rPr>
        <w:t xml:space="preserve">demands, </w:t>
      </w:r>
      <w:r w:rsidR="00B8677C">
        <w:rPr>
          <w:sz w:val="24"/>
          <w:szCs w:val="24"/>
        </w:rPr>
        <w:t xml:space="preserve">claims (whether or not valid) </w:t>
      </w:r>
      <w:r w:rsidRPr="00B374F3">
        <w:rPr>
          <w:sz w:val="24"/>
          <w:szCs w:val="24"/>
        </w:rPr>
        <w:t xml:space="preserve">losses, liability, damages, </w:t>
      </w:r>
      <w:r w:rsidR="00B8677C">
        <w:rPr>
          <w:sz w:val="24"/>
          <w:szCs w:val="24"/>
        </w:rPr>
        <w:t xml:space="preserve">penalties, </w:t>
      </w:r>
      <w:r w:rsidRPr="00B374F3">
        <w:rPr>
          <w:sz w:val="24"/>
          <w:szCs w:val="24"/>
        </w:rPr>
        <w:t xml:space="preserve">costs and expenses </w:t>
      </w:r>
      <w:r w:rsidR="00B8677C">
        <w:rPr>
          <w:sz w:val="24"/>
          <w:szCs w:val="24"/>
        </w:rPr>
        <w:t xml:space="preserve">of any kind or nature </w:t>
      </w:r>
      <w:r w:rsidRPr="00B374F3">
        <w:rPr>
          <w:sz w:val="24"/>
          <w:szCs w:val="24"/>
        </w:rPr>
        <w:t xml:space="preserve">(including, but not limited to, reasonable attorneys’ fees and costs, whether incurred at the trial, appellate or administrative levels) that </w:t>
      </w:r>
      <w:r w:rsidR="00B8677C">
        <w:rPr>
          <w:sz w:val="24"/>
          <w:szCs w:val="24"/>
        </w:rPr>
        <w:t xml:space="preserve">Indemnified Parties </w:t>
      </w:r>
      <w:r w:rsidRPr="00B374F3">
        <w:rPr>
          <w:sz w:val="24"/>
          <w:szCs w:val="24"/>
        </w:rPr>
        <w:t xml:space="preserve">may suffer or incur, or to which </w:t>
      </w:r>
      <w:r w:rsidR="00B8677C">
        <w:rPr>
          <w:sz w:val="24"/>
          <w:szCs w:val="24"/>
        </w:rPr>
        <w:t>Indemnified Parties</w:t>
      </w:r>
      <w:r w:rsidRPr="00B374F3">
        <w:rPr>
          <w:sz w:val="24"/>
          <w:szCs w:val="24"/>
        </w:rPr>
        <w:t xml:space="preserve"> may be subjected by reason of, arising out of, </w:t>
      </w:r>
      <w:r w:rsidR="00B8677C">
        <w:rPr>
          <w:sz w:val="24"/>
          <w:szCs w:val="24"/>
        </w:rPr>
        <w:t xml:space="preserve">related to </w:t>
      </w:r>
      <w:r w:rsidRPr="00B374F3">
        <w:rPr>
          <w:sz w:val="24"/>
          <w:szCs w:val="24"/>
        </w:rPr>
        <w:t xml:space="preserve">or in connection with </w:t>
      </w:r>
      <w:r w:rsidR="00935A36" w:rsidRPr="00935A36">
        <w:rPr>
          <w:sz w:val="24"/>
          <w:szCs w:val="24"/>
        </w:rPr>
        <w:t xml:space="preserve">demand, suit, action or proceeding (including any inquiry or investigation) </w:t>
      </w:r>
      <w:r w:rsidR="00AE7710">
        <w:rPr>
          <w:sz w:val="24"/>
          <w:szCs w:val="24"/>
        </w:rPr>
        <w:t>asserted or commenced by Depositor or any other</w:t>
      </w:r>
      <w:r w:rsidR="00935A36" w:rsidRPr="00935A36">
        <w:rPr>
          <w:sz w:val="24"/>
          <w:szCs w:val="24"/>
        </w:rPr>
        <w:t xml:space="preserve"> person</w:t>
      </w:r>
      <w:r w:rsidR="00935A36">
        <w:rPr>
          <w:sz w:val="24"/>
          <w:szCs w:val="24"/>
        </w:rPr>
        <w:t xml:space="preserve">, whether threatened or initiated, </w:t>
      </w:r>
      <w:r w:rsidR="00935A36" w:rsidRPr="00935A36">
        <w:rPr>
          <w:sz w:val="24"/>
          <w:szCs w:val="24"/>
        </w:rPr>
        <w:t>asserting a claim for any legal or equitable remedy against any person under any statute or regulation, including, but not limited to, any federal or state securities laws, or under any common law or equitable cause or otherwise</w:t>
      </w:r>
      <w:r w:rsidR="00935A36">
        <w:rPr>
          <w:sz w:val="24"/>
          <w:szCs w:val="24"/>
        </w:rPr>
        <w:t xml:space="preserve"> (regardless of whether Depositor is a party thereto), arising from or in connection with</w:t>
      </w:r>
      <w:r w:rsidR="00935A36" w:rsidRPr="00A51010">
        <w:rPr>
          <w:sz w:val="24"/>
          <w:szCs w:val="24"/>
        </w:rPr>
        <w:t xml:space="preserve"> </w:t>
      </w:r>
      <w:r w:rsidRPr="00B374F3">
        <w:rPr>
          <w:sz w:val="24"/>
          <w:szCs w:val="24"/>
        </w:rPr>
        <w:t xml:space="preserve">(a) the custody or preservation of, or the sale of, collection from, or other realization upon, </w:t>
      </w:r>
      <w:r w:rsidR="00D91A32">
        <w:rPr>
          <w:sz w:val="24"/>
          <w:szCs w:val="24"/>
        </w:rPr>
        <w:t xml:space="preserve">the </w:t>
      </w:r>
      <w:r w:rsidRPr="00B374F3">
        <w:rPr>
          <w:sz w:val="24"/>
          <w:szCs w:val="24"/>
        </w:rPr>
        <w:t>Assets, (b) the exercise or enforcement of any of the rights of Depositor hereunder in accordance with applicable law</w:t>
      </w:r>
      <w:r w:rsidR="00D91A32">
        <w:rPr>
          <w:sz w:val="24"/>
          <w:szCs w:val="24"/>
        </w:rPr>
        <w:t>,</w:t>
      </w:r>
      <w:r w:rsidR="00AE7710">
        <w:rPr>
          <w:sz w:val="24"/>
          <w:szCs w:val="24"/>
        </w:rPr>
        <w:t xml:space="preserve"> or</w:t>
      </w:r>
      <w:r w:rsidR="00D91A32">
        <w:rPr>
          <w:sz w:val="24"/>
          <w:szCs w:val="24"/>
        </w:rPr>
        <w:t xml:space="preserve"> (c) </w:t>
      </w:r>
      <w:r w:rsidR="00B8677C" w:rsidRPr="00B8677C">
        <w:rPr>
          <w:sz w:val="24"/>
          <w:szCs w:val="24"/>
        </w:rPr>
        <w:t xml:space="preserve">the negotiation, preparation, execution, performance or failure of performance in connection with this </w:t>
      </w:r>
      <w:r w:rsidR="00B8677C">
        <w:rPr>
          <w:sz w:val="24"/>
          <w:szCs w:val="24"/>
        </w:rPr>
        <w:t xml:space="preserve"> </w:t>
      </w:r>
      <w:r w:rsidR="00B8677C" w:rsidRPr="00B8677C">
        <w:rPr>
          <w:sz w:val="24"/>
          <w:szCs w:val="24"/>
        </w:rPr>
        <w:t>Escrow Agreement or any transactions contemplated herein</w:t>
      </w:r>
      <w:r w:rsidRPr="00B374F3">
        <w:rPr>
          <w:sz w:val="24"/>
          <w:szCs w:val="24"/>
        </w:rPr>
        <w:t xml:space="preserve">.  Upon demand by </w:t>
      </w:r>
      <w:r w:rsidR="000F5338">
        <w:rPr>
          <w:sz w:val="24"/>
          <w:szCs w:val="24"/>
        </w:rPr>
        <w:t>Agent</w:t>
      </w:r>
      <w:r w:rsidRPr="00B374F3">
        <w:rPr>
          <w:sz w:val="24"/>
          <w:szCs w:val="24"/>
        </w:rPr>
        <w:t xml:space="preserve">, Depositor shall defend any action or proceeding brought against </w:t>
      </w:r>
      <w:r w:rsidR="000F5338">
        <w:rPr>
          <w:sz w:val="24"/>
          <w:szCs w:val="24"/>
        </w:rPr>
        <w:t>Agent</w:t>
      </w:r>
      <w:r w:rsidRPr="00B374F3">
        <w:rPr>
          <w:sz w:val="24"/>
          <w:szCs w:val="24"/>
        </w:rPr>
        <w:t xml:space="preserve"> in connection with any of the foregoing, or </w:t>
      </w:r>
      <w:r w:rsidR="000F5338">
        <w:rPr>
          <w:sz w:val="24"/>
          <w:szCs w:val="24"/>
        </w:rPr>
        <w:t>Agent</w:t>
      </w:r>
      <w:r w:rsidRPr="00B374F3">
        <w:rPr>
          <w:sz w:val="24"/>
          <w:szCs w:val="24"/>
        </w:rPr>
        <w:t xml:space="preserve">, may elect to conduct its own defense at the expense of Depositor.  In any event, Depositor shall reimburse </w:t>
      </w:r>
      <w:r w:rsidR="000F5338">
        <w:rPr>
          <w:sz w:val="24"/>
          <w:szCs w:val="24"/>
        </w:rPr>
        <w:t>Agent</w:t>
      </w:r>
      <w:r w:rsidRPr="00B374F3">
        <w:rPr>
          <w:sz w:val="24"/>
          <w:szCs w:val="24"/>
        </w:rPr>
        <w:t xml:space="preserve"> in full for all costs reasonably incurred investigating, preparing or defending against any action or proceeding commenced or threatened, in connection with any of the foregoing matters, or incurred in settlement of any such action or proceeding (whether commenced or threatened). </w:t>
      </w:r>
      <w:r w:rsidR="00935A36" w:rsidRPr="00935A36">
        <w:rPr>
          <w:sz w:val="24"/>
          <w:szCs w:val="24"/>
        </w:rPr>
        <w:t>Depositor agree</w:t>
      </w:r>
      <w:r w:rsidR="00935A36">
        <w:rPr>
          <w:sz w:val="24"/>
          <w:szCs w:val="24"/>
        </w:rPr>
        <w:t>s</w:t>
      </w:r>
      <w:r w:rsidR="00935A36" w:rsidRPr="00935A36">
        <w:rPr>
          <w:sz w:val="24"/>
          <w:szCs w:val="24"/>
        </w:rPr>
        <w:t xml:space="preserve"> to indemnify each Indemnified Party for all costs, including without limitation reasonable attorneys</w:t>
      </w:r>
      <w:r w:rsidR="00935A36">
        <w:rPr>
          <w:sz w:val="24"/>
          <w:szCs w:val="24"/>
        </w:rPr>
        <w:t>’</w:t>
      </w:r>
      <w:r w:rsidR="00935A36" w:rsidRPr="00935A36">
        <w:rPr>
          <w:sz w:val="24"/>
          <w:szCs w:val="24"/>
        </w:rPr>
        <w:t xml:space="preserve"> fees, incurred by such Indemnified Party in connection with the enforcement of Depositor’s indemnification obligations hereunder. </w:t>
      </w:r>
      <w:r w:rsidRPr="00B374F3">
        <w:rPr>
          <w:sz w:val="24"/>
          <w:szCs w:val="24"/>
        </w:rPr>
        <w:t xml:space="preserve"> </w:t>
      </w:r>
      <w:r w:rsidR="00F23A3C" w:rsidRPr="00B374F3">
        <w:rPr>
          <w:sz w:val="24"/>
          <w:szCs w:val="24"/>
        </w:rPr>
        <w:t>Notwithstanding any other provision in this Section, Depositor</w:t>
      </w:r>
      <w:r w:rsidR="00C72185" w:rsidRPr="00B374F3">
        <w:rPr>
          <w:sz w:val="24"/>
          <w:szCs w:val="24"/>
        </w:rPr>
        <w:t>’</w:t>
      </w:r>
      <w:r w:rsidR="00F23A3C" w:rsidRPr="00B374F3">
        <w:rPr>
          <w:sz w:val="24"/>
          <w:szCs w:val="24"/>
        </w:rPr>
        <w:t xml:space="preserve">s indemnity obligations hereunder shall be limited to the extent such obligations arise from the gross negligence or willful misconduct of </w:t>
      </w:r>
      <w:r w:rsidR="000F5338">
        <w:rPr>
          <w:sz w:val="24"/>
          <w:szCs w:val="24"/>
        </w:rPr>
        <w:t>Agent</w:t>
      </w:r>
      <w:r w:rsidR="00F23A3C" w:rsidRPr="00B374F3">
        <w:rPr>
          <w:sz w:val="24"/>
          <w:szCs w:val="24"/>
        </w:rPr>
        <w:t xml:space="preserve"> as determined by a court of competent jurisdiction.</w:t>
      </w:r>
      <w:r w:rsidRPr="0014302C">
        <w:rPr>
          <w:sz w:val="22"/>
        </w:rPr>
        <w:t xml:space="preserve"> </w:t>
      </w:r>
    </w:p>
    <w:p w14:paraId="71710234" w14:textId="03C638A5" w:rsidR="00167D8A" w:rsidRPr="00B374F3" w:rsidRDefault="000F5338" w:rsidP="00B374F3">
      <w:pPr>
        <w:pStyle w:val="ListParagraph"/>
        <w:numPr>
          <w:ilvl w:val="0"/>
          <w:numId w:val="4"/>
        </w:numPr>
        <w:spacing w:after="240"/>
        <w:ind w:left="0" w:firstLine="0"/>
        <w:contextualSpacing w:val="0"/>
        <w:jc w:val="both"/>
        <w:rPr>
          <w:sz w:val="24"/>
          <w:szCs w:val="24"/>
        </w:rPr>
      </w:pPr>
      <w:r>
        <w:rPr>
          <w:b/>
          <w:sz w:val="24"/>
          <w:szCs w:val="24"/>
          <w:u w:val="single"/>
        </w:rPr>
        <w:t>Agent</w:t>
      </w:r>
      <w:r w:rsidR="00C72185" w:rsidRPr="004A2763">
        <w:rPr>
          <w:b/>
          <w:sz w:val="24"/>
          <w:szCs w:val="24"/>
          <w:u w:val="single"/>
        </w:rPr>
        <w:t>’s</w:t>
      </w:r>
      <w:r w:rsidR="00167D8A" w:rsidRPr="004A2763">
        <w:rPr>
          <w:b/>
          <w:sz w:val="24"/>
          <w:szCs w:val="24"/>
          <w:u w:val="single"/>
        </w:rPr>
        <w:t xml:space="preserve"> Compensation.</w:t>
      </w:r>
      <w:r w:rsidR="00167D8A" w:rsidRPr="004A2763">
        <w:rPr>
          <w:sz w:val="24"/>
          <w:szCs w:val="24"/>
        </w:rPr>
        <w:t xml:space="preserve">  </w:t>
      </w:r>
      <w:r>
        <w:rPr>
          <w:sz w:val="24"/>
          <w:szCs w:val="24"/>
        </w:rPr>
        <w:t>Agent</w:t>
      </w:r>
      <w:r w:rsidR="00167D8A" w:rsidRPr="004A2763">
        <w:rPr>
          <w:sz w:val="24"/>
          <w:szCs w:val="24"/>
        </w:rPr>
        <w:t xml:space="preserve"> shall be paid a fee for its services as set forth on </w:t>
      </w:r>
      <w:r w:rsidR="00167D8A" w:rsidRPr="00B374F3">
        <w:rPr>
          <w:sz w:val="24"/>
          <w:szCs w:val="24"/>
          <w:u w:val="single"/>
        </w:rPr>
        <w:t>Schedule II</w:t>
      </w:r>
      <w:r w:rsidR="00167D8A" w:rsidRPr="00B374F3">
        <w:rPr>
          <w:sz w:val="24"/>
          <w:szCs w:val="24"/>
        </w:rPr>
        <w:t>, which shall be subject to increase upon notice sent to Depositor,</w:t>
      </w:r>
      <w:r w:rsidR="00C830BA">
        <w:rPr>
          <w:sz w:val="24"/>
          <w:szCs w:val="24"/>
        </w:rPr>
        <w:t xml:space="preserve"> </w:t>
      </w:r>
      <w:r w:rsidR="00167D8A" w:rsidRPr="00B374F3">
        <w:rPr>
          <w:sz w:val="24"/>
          <w:szCs w:val="24"/>
        </w:rPr>
        <w:t xml:space="preserve">and reimbursed for its reasonable costs and expenses incurred.  </w:t>
      </w:r>
      <w:r>
        <w:rPr>
          <w:sz w:val="24"/>
          <w:szCs w:val="24"/>
        </w:rPr>
        <w:t>Agent</w:t>
      </w:r>
      <w:r w:rsidR="00167D8A" w:rsidRPr="00B374F3">
        <w:rPr>
          <w:sz w:val="24"/>
          <w:szCs w:val="24"/>
        </w:rPr>
        <w:t xml:space="preserve"> shall have the right to sell such portion of the Assets held in the Account as necessary and reimburse itself </w:t>
      </w:r>
      <w:r w:rsidR="00CE0FA5" w:rsidRPr="00B374F3">
        <w:rPr>
          <w:sz w:val="24"/>
          <w:szCs w:val="24"/>
        </w:rPr>
        <w:t>therefor</w:t>
      </w:r>
      <w:r w:rsidR="00167D8A" w:rsidRPr="00B374F3">
        <w:rPr>
          <w:sz w:val="24"/>
          <w:szCs w:val="24"/>
        </w:rPr>
        <w:t xml:space="preserve"> from the proceeds of such sale or from the cash held in the Account.  In the event that the conditions of this </w:t>
      </w:r>
      <w:r w:rsidR="00C72185" w:rsidRPr="00B374F3">
        <w:rPr>
          <w:sz w:val="24"/>
          <w:szCs w:val="24"/>
        </w:rPr>
        <w:t xml:space="preserve"> </w:t>
      </w:r>
      <w:r w:rsidR="00744E70" w:rsidRPr="00B374F3">
        <w:rPr>
          <w:sz w:val="24"/>
          <w:szCs w:val="24"/>
        </w:rPr>
        <w:t>Escrow Agreement</w:t>
      </w:r>
      <w:r w:rsidR="00167D8A" w:rsidRPr="00B374F3">
        <w:rPr>
          <w:sz w:val="24"/>
          <w:szCs w:val="24"/>
        </w:rPr>
        <w:t xml:space="preserve"> are not promptly fulfilled, or if </w:t>
      </w:r>
      <w:r>
        <w:rPr>
          <w:sz w:val="24"/>
          <w:szCs w:val="24"/>
        </w:rPr>
        <w:t>Agent</w:t>
      </w:r>
      <w:r w:rsidR="00167D8A" w:rsidRPr="00B374F3">
        <w:rPr>
          <w:sz w:val="24"/>
          <w:szCs w:val="24"/>
        </w:rPr>
        <w:t xml:space="preserve"> renders any service not provided for in this </w:t>
      </w:r>
      <w:r w:rsidR="00C72185" w:rsidRPr="00B374F3">
        <w:rPr>
          <w:sz w:val="24"/>
          <w:szCs w:val="24"/>
        </w:rPr>
        <w:t xml:space="preserve"> </w:t>
      </w:r>
      <w:r w:rsidR="00744E70" w:rsidRPr="00B374F3">
        <w:rPr>
          <w:sz w:val="24"/>
          <w:szCs w:val="24"/>
        </w:rPr>
        <w:t>Escrow Agreement</w:t>
      </w:r>
      <w:r w:rsidR="00167D8A" w:rsidRPr="00B374F3">
        <w:rPr>
          <w:sz w:val="24"/>
          <w:szCs w:val="24"/>
        </w:rPr>
        <w:t xml:space="preserve">, or if </w:t>
      </w:r>
      <w:r w:rsidR="00124F4D" w:rsidRPr="00B374F3">
        <w:rPr>
          <w:sz w:val="24"/>
          <w:szCs w:val="24"/>
        </w:rPr>
        <w:t>Depositor</w:t>
      </w:r>
      <w:r w:rsidR="00167D8A" w:rsidRPr="00B374F3">
        <w:rPr>
          <w:sz w:val="24"/>
          <w:szCs w:val="24"/>
        </w:rPr>
        <w:t xml:space="preserve"> request</w:t>
      </w:r>
      <w:r w:rsidR="00124F4D" w:rsidRPr="00B374F3">
        <w:rPr>
          <w:sz w:val="24"/>
          <w:szCs w:val="24"/>
        </w:rPr>
        <w:t>s</w:t>
      </w:r>
      <w:r w:rsidR="00167D8A" w:rsidRPr="00B374F3">
        <w:rPr>
          <w:sz w:val="24"/>
          <w:szCs w:val="24"/>
        </w:rPr>
        <w:t xml:space="preserve"> a substantial modification of its terms, or if any controversy arises, or if </w:t>
      </w:r>
      <w:r>
        <w:rPr>
          <w:sz w:val="24"/>
          <w:szCs w:val="24"/>
        </w:rPr>
        <w:t>Agent</w:t>
      </w:r>
      <w:r w:rsidR="00167D8A" w:rsidRPr="00B374F3">
        <w:rPr>
          <w:sz w:val="24"/>
          <w:szCs w:val="24"/>
        </w:rPr>
        <w:t xml:space="preserve"> is made a </w:t>
      </w:r>
      <w:r w:rsidR="0069722E" w:rsidRPr="00B374F3">
        <w:rPr>
          <w:sz w:val="24"/>
          <w:szCs w:val="24"/>
        </w:rPr>
        <w:t>p</w:t>
      </w:r>
      <w:r w:rsidR="00167D8A" w:rsidRPr="00B374F3">
        <w:rPr>
          <w:sz w:val="24"/>
          <w:szCs w:val="24"/>
        </w:rPr>
        <w:t xml:space="preserve">arty to, or intervenes in, any litigation pertaining to this escrow or its subject matter, </w:t>
      </w:r>
      <w:r>
        <w:rPr>
          <w:sz w:val="24"/>
          <w:szCs w:val="24"/>
        </w:rPr>
        <w:t>Agent</w:t>
      </w:r>
      <w:r w:rsidR="00167D8A" w:rsidRPr="00B374F3">
        <w:rPr>
          <w:sz w:val="24"/>
          <w:szCs w:val="24"/>
        </w:rPr>
        <w:t xml:space="preserve"> shall be reasonably compensated for such extraordinary services and reimbursed for all costs, attorney</w:t>
      </w:r>
      <w:r w:rsidR="00C72185" w:rsidRPr="00B374F3">
        <w:rPr>
          <w:sz w:val="24"/>
          <w:szCs w:val="24"/>
        </w:rPr>
        <w:t>s</w:t>
      </w:r>
      <w:r w:rsidR="00167D8A" w:rsidRPr="00B374F3">
        <w:rPr>
          <w:sz w:val="24"/>
          <w:szCs w:val="24"/>
        </w:rPr>
        <w:t>’ fees, including allocated costs of in-house counsel, and expenses occasioned by such default, delay, controversy or litigation</w:t>
      </w:r>
      <w:r w:rsidR="00C72185" w:rsidRPr="00B374F3">
        <w:rPr>
          <w:sz w:val="24"/>
          <w:szCs w:val="24"/>
        </w:rPr>
        <w:t>,</w:t>
      </w:r>
      <w:r w:rsidR="00167D8A" w:rsidRPr="00B374F3">
        <w:rPr>
          <w:sz w:val="24"/>
          <w:szCs w:val="24"/>
        </w:rPr>
        <w:t xml:space="preserve"> and </w:t>
      </w:r>
      <w:r>
        <w:rPr>
          <w:sz w:val="24"/>
          <w:szCs w:val="24"/>
        </w:rPr>
        <w:t>Agent</w:t>
      </w:r>
      <w:r w:rsidR="00167D8A" w:rsidRPr="00B374F3">
        <w:rPr>
          <w:sz w:val="24"/>
          <w:szCs w:val="24"/>
        </w:rPr>
        <w:t xml:space="preserve"> shall have the right to retain all documents and/or other things of value at any time held by </w:t>
      </w:r>
      <w:r>
        <w:rPr>
          <w:sz w:val="24"/>
          <w:szCs w:val="24"/>
        </w:rPr>
        <w:t>Agent</w:t>
      </w:r>
      <w:r w:rsidR="00167D8A" w:rsidRPr="00B374F3">
        <w:rPr>
          <w:sz w:val="24"/>
          <w:szCs w:val="24"/>
        </w:rPr>
        <w:t xml:space="preserve"> in this escrow until such compensation, fees, costs and expenses are paid.  </w:t>
      </w:r>
      <w:r w:rsidR="00124F4D" w:rsidRPr="00B374F3">
        <w:rPr>
          <w:sz w:val="24"/>
          <w:szCs w:val="24"/>
        </w:rPr>
        <w:t xml:space="preserve">Depositor </w:t>
      </w:r>
      <w:r w:rsidR="00167D8A" w:rsidRPr="00B374F3">
        <w:rPr>
          <w:sz w:val="24"/>
          <w:szCs w:val="24"/>
        </w:rPr>
        <w:t>promise</w:t>
      </w:r>
      <w:r w:rsidR="00124F4D" w:rsidRPr="00B374F3">
        <w:rPr>
          <w:sz w:val="24"/>
          <w:szCs w:val="24"/>
        </w:rPr>
        <w:t>s</w:t>
      </w:r>
      <w:r w:rsidR="00167D8A" w:rsidRPr="00B374F3">
        <w:rPr>
          <w:sz w:val="24"/>
          <w:szCs w:val="24"/>
        </w:rPr>
        <w:t xml:space="preserve"> to pay these sums upon demand.  Unless otherwise provided, </w:t>
      </w:r>
      <w:r w:rsidR="00124F4D" w:rsidRPr="00B374F3">
        <w:rPr>
          <w:sz w:val="24"/>
          <w:szCs w:val="24"/>
        </w:rPr>
        <w:t xml:space="preserve">Depositor </w:t>
      </w:r>
      <w:r w:rsidR="00167D8A" w:rsidRPr="00B374F3">
        <w:rPr>
          <w:sz w:val="24"/>
          <w:szCs w:val="24"/>
        </w:rPr>
        <w:t xml:space="preserve">will pay all </w:t>
      </w:r>
      <w:r>
        <w:rPr>
          <w:sz w:val="24"/>
          <w:szCs w:val="24"/>
        </w:rPr>
        <w:t>Agent</w:t>
      </w:r>
      <w:r w:rsidR="00167D8A" w:rsidRPr="00B374F3">
        <w:rPr>
          <w:sz w:val="24"/>
          <w:szCs w:val="24"/>
        </w:rPr>
        <w:t xml:space="preserve">’s usual charges </w:t>
      </w:r>
      <w:r w:rsidR="00167D8A" w:rsidRPr="00B374F3">
        <w:rPr>
          <w:sz w:val="24"/>
          <w:szCs w:val="24"/>
        </w:rPr>
        <w:lastRenderedPageBreak/>
        <w:t xml:space="preserve">and </w:t>
      </w:r>
      <w:r>
        <w:rPr>
          <w:sz w:val="24"/>
          <w:szCs w:val="24"/>
        </w:rPr>
        <w:t>Agent</w:t>
      </w:r>
      <w:r w:rsidR="00167D8A" w:rsidRPr="00B374F3">
        <w:rPr>
          <w:sz w:val="24"/>
          <w:szCs w:val="24"/>
        </w:rPr>
        <w:t xml:space="preserve"> may deduct such sums from the funds deposited</w:t>
      </w:r>
      <w:r w:rsidR="00167D8A" w:rsidRPr="00B374F3">
        <w:rPr>
          <w:color w:val="FF0000"/>
          <w:sz w:val="24"/>
          <w:szCs w:val="24"/>
        </w:rPr>
        <w:t xml:space="preserve">. </w:t>
      </w:r>
      <w:r w:rsidR="00167D8A" w:rsidRPr="00B374F3">
        <w:rPr>
          <w:sz w:val="24"/>
          <w:szCs w:val="24"/>
        </w:rPr>
        <w:t xml:space="preserve">Depositor and their respective successors and assigns agree to indemnify and hold </w:t>
      </w:r>
      <w:r>
        <w:rPr>
          <w:sz w:val="24"/>
          <w:szCs w:val="24"/>
        </w:rPr>
        <w:t>Agent</w:t>
      </w:r>
      <w:r w:rsidR="00167D8A" w:rsidRPr="00B374F3">
        <w:rPr>
          <w:sz w:val="24"/>
          <w:szCs w:val="24"/>
        </w:rPr>
        <w:t xml:space="preserve"> harmless against any and all losses, claims, damages, liabilities, and expenses, including reasonable costs of investigation, counsel fees, including allocated costs of in-house counsel and disbursements that may be imposed on </w:t>
      </w:r>
      <w:r>
        <w:rPr>
          <w:sz w:val="24"/>
          <w:szCs w:val="24"/>
        </w:rPr>
        <w:t>Agent</w:t>
      </w:r>
      <w:r w:rsidR="00167D8A" w:rsidRPr="00B374F3">
        <w:rPr>
          <w:sz w:val="24"/>
          <w:szCs w:val="24"/>
        </w:rPr>
        <w:t xml:space="preserve"> or incurred by </w:t>
      </w:r>
      <w:r>
        <w:rPr>
          <w:sz w:val="24"/>
          <w:szCs w:val="24"/>
        </w:rPr>
        <w:t>Agent</w:t>
      </w:r>
      <w:r w:rsidR="00167D8A" w:rsidRPr="00B374F3">
        <w:rPr>
          <w:sz w:val="24"/>
          <w:szCs w:val="24"/>
        </w:rPr>
        <w:t xml:space="preserve"> in connection with the performance of </w:t>
      </w:r>
      <w:r w:rsidR="00C72185" w:rsidRPr="00B374F3">
        <w:rPr>
          <w:sz w:val="24"/>
          <w:szCs w:val="24"/>
        </w:rPr>
        <w:t xml:space="preserve">its </w:t>
      </w:r>
      <w:r w:rsidR="00167D8A" w:rsidRPr="00B374F3">
        <w:rPr>
          <w:sz w:val="24"/>
          <w:szCs w:val="24"/>
        </w:rPr>
        <w:t xml:space="preserve">duties under this </w:t>
      </w:r>
      <w:r w:rsidR="00C72185" w:rsidRPr="00B374F3">
        <w:rPr>
          <w:sz w:val="24"/>
          <w:szCs w:val="24"/>
        </w:rPr>
        <w:t xml:space="preserve"> </w:t>
      </w:r>
      <w:r w:rsidR="00744E70" w:rsidRPr="00B374F3">
        <w:rPr>
          <w:sz w:val="24"/>
          <w:szCs w:val="24"/>
        </w:rPr>
        <w:t>Escrow Agreement</w:t>
      </w:r>
      <w:r w:rsidR="00167D8A" w:rsidRPr="00B374F3">
        <w:rPr>
          <w:sz w:val="24"/>
          <w:szCs w:val="24"/>
        </w:rPr>
        <w:t>, including but not limited to any litigation arising from this</w:t>
      </w:r>
      <w:r w:rsidR="00C72185" w:rsidRPr="00B374F3">
        <w:rPr>
          <w:sz w:val="24"/>
          <w:szCs w:val="24"/>
        </w:rPr>
        <w:t xml:space="preserve"> </w:t>
      </w:r>
      <w:r w:rsidR="00744E70" w:rsidRPr="00B374F3">
        <w:rPr>
          <w:sz w:val="24"/>
          <w:szCs w:val="24"/>
        </w:rPr>
        <w:t>Escrow Agreement</w:t>
      </w:r>
      <w:r w:rsidR="00167D8A" w:rsidRPr="00B374F3">
        <w:rPr>
          <w:sz w:val="24"/>
          <w:szCs w:val="24"/>
        </w:rPr>
        <w:t xml:space="preserve"> or involving its subject matter.  </w:t>
      </w:r>
      <w:r>
        <w:rPr>
          <w:sz w:val="24"/>
          <w:szCs w:val="24"/>
        </w:rPr>
        <w:t>Agent</w:t>
      </w:r>
      <w:r w:rsidR="00167D8A" w:rsidRPr="00B374F3">
        <w:rPr>
          <w:sz w:val="24"/>
          <w:szCs w:val="24"/>
        </w:rPr>
        <w:t xml:space="preserve"> shall have a first lien on the </w:t>
      </w:r>
      <w:r w:rsidR="00C72185" w:rsidRPr="00B374F3">
        <w:rPr>
          <w:sz w:val="24"/>
          <w:szCs w:val="24"/>
        </w:rPr>
        <w:t>Assets</w:t>
      </w:r>
      <w:r w:rsidR="00167D8A" w:rsidRPr="00B374F3">
        <w:rPr>
          <w:sz w:val="24"/>
          <w:szCs w:val="24"/>
        </w:rPr>
        <w:t xml:space="preserve"> held under this </w:t>
      </w:r>
      <w:r w:rsidR="00744E70" w:rsidRPr="00B374F3">
        <w:rPr>
          <w:sz w:val="24"/>
          <w:szCs w:val="24"/>
        </w:rPr>
        <w:t>Escrow Agreement</w:t>
      </w:r>
      <w:r w:rsidR="00167D8A" w:rsidRPr="00B374F3">
        <w:rPr>
          <w:sz w:val="24"/>
          <w:szCs w:val="24"/>
        </w:rPr>
        <w:t xml:space="preserve"> for such compensation and expenses.</w:t>
      </w:r>
    </w:p>
    <w:p w14:paraId="060E9A3B" w14:textId="08A358AB" w:rsidR="00167D8A" w:rsidRPr="004A2763" w:rsidRDefault="000F5338" w:rsidP="00B374F3">
      <w:pPr>
        <w:pStyle w:val="ListParagraph"/>
        <w:numPr>
          <w:ilvl w:val="0"/>
          <w:numId w:val="4"/>
        </w:numPr>
        <w:spacing w:after="240"/>
        <w:ind w:left="0" w:firstLine="0"/>
        <w:contextualSpacing w:val="0"/>
        <w:jc w:val="both"/>
        <w:rPr>
          <w:sz w:val="24"/>
          <w:szCs w:val="24"/>
        </w:rPr>
      </w:pPr>
      <w:r>
        <w:rPr>
          <w:b/>
          <w:sz w:val="24"/>
          <w:szCs w:val="24"/>
          <w:u w:val="single"/>
        </w:rPr>
        <w:t>Agent</w:t>
      </w:r>
      <w:r w:rsidR="00C72185" w:rsidRPr="004A2763">
        <w:rPr>
          <w:b/>
          <w:sz w:val="24"/>
          <w:szCs w:val="24"/>
          <w:u w:val="single"/>
        </w:rPr>
        <w:t>’s</w:t>
      </w:r>
      <w:r w:rsidR="00167D8A" w:rsidRPr="004A2763">
        <w:rPr>
          <w:b/>
          <w:sz w:val="24"/>
          <w:szCs w:val="24"/>
          <w:u w:val="single"/>
        </w:rPr>
        <w:t xml:space="preserve"> Resignation.</w:t>
      </w:r>
      <w:r w:rsidR="00167D8A" w:rsidRPr="004A2763">
        <w:rPr>
          <w:sz w:val="24"/>
          <w:szCs w:val="24"/>
        </w:rPr>
        <w:t xml:space="preserve">  It is understood that </w:t>
      </w:r>
      <w:r>
        <w:rPr>
          <w:sz w:val="24"/>
          <w:szCs w:val="24"/>
        </w:rPr>
        <w:t>Agent</w:t>
      </w:r>
      <w:r w:rsidR="00167D8A" w:rsidRPr="004A2763">
        <w:rPr>
          <w:sz w:val="24"/>
          <w:szCs w:val="24"/>
        </w:rPr>
        <w:t xml:space="preserve"> reserves the right to resign at any time by giving written notice of its resignation, specifying the effective date thereof, to </w:t>
      </w:r>
      <w:r w:rsidR="007924C1">
        <w:rPr>
          <w:sz w:val="24"/>
          <w:szCs w:val="24"/>
        </w:rPr>
        <w:t>Secured Party</w:t>
      </w:r>
      <w:r w:rsidR="00167D8A" w:rsidRPr="004A2763">
        <w:rPr>
          <w:sz w:val="24"/>
          <w:szCs w:val="24"/>
        </w:rPr>
        <w:t xml:space="preserve">.  Within 30 days after receiving the aforesaid notice, </w:t>
      </w:r>
      <w:r w:rsidR="007924C1">
        <w:rPr>
          <w:sz w:val="24"/>
          <w:szCs w:val="24"/>
        </w:rPr>
        <w:t>Secured Party</w:t>
      </w:r>
      <w:r w:rsidR="007924C1" w:rsidRPr="004A2763">
        <w:rPr>
          <w:sz w:val="24"/>
          <w:szCs w:val="24"/>
        </w:rPr>
        <w:t xml:space="preserve"> </w:t>
      </w:r>
      <w:r w:rsidR="00167D8A" w:rsidRPr="004A2763">
        <w:rPr>
          <w:sz w:val="24"/>
          <w:szCs w:val="24"/>
        </w:rPr>
        <w:t>agree</w:t>
      </w:r>
      <w:r w:rsidR="00124F4D" w:rsidRPr="004A2763">
        <w:rPr>
          <w:sz w:val="24"/>
          <w:szCs w:val="24"/>
        </w:rPr>
        <w:t>s</w:t>
      </w:r>
      <w:r w:rsidR="00167D8A" w:rsidRPr="004A2763">
        <w:rPr>
          <w:sz w:val="24"/>
          <w:szCs w:val="24"/>
        </w:rPr>
        <w:t xml:space="preserve"> to appoint a successor </w:t>
      </w:r>
      <w:r>
        <w:rPr>
          <w:sz w:val="24"/>
          <w:szCs w:val="24"/>
        </w:rPr>
        <w:t>Agent</w:t>
      </w:r>
      <w:r w:rsidR="00167D8A" w:rsidRPr="004A2763">
        <w:rPr>
          <w:sz w:val="24"/>
          <w:szCs w:val="24"/>
        </w:rPr>
        <w:t xml:space="preserve"> to which </w:t>
      </w:r>
      <w:r>
        <w:rPr>
          <w:sz w:val="24"/>
          <w:szCs w:val="24"/>
        </w:rPr>
        <w:t>Agent</w:t>
      </w:r>
      <w:r w:rsidR="00167D8A" w:rsidRPr="004A2763">
        <w:rPr>
          <w:sz w:val="24"/>
          <w:szCs w:val="24"/>
        </w:rPr>
        <w:t xml:space="preserve"> may transfer the Assets then held in the Account, less its unpaid fees, costs and expenses.  If a successor </w:t>
      </w:r>
      <w:r>
        <w:rPr>
          <w:sz w:val="24"/>
          <w:szCs w:val="24"/>
        </w:rPr>
        <w:t>Agent</w:t>
      </w:r>
      <w:r w:rsidR="00167D8A" w:rsidRPr="004A2763">
        <w:rPr>
          <w:sz w:val="24"/>
          <w:szCs w:val="24"/>
        </w:rPr>
        <w:t xml:space="preserve"> has not been appointed and has not accepted such appointment by the end of the 30-day period, </w:t>
      </w:r>
      <w:r>
        <w:rPr>
          <w:sz w:val="24"/>
          <w:szCs w:val="24"/>
        </w:rPr>
        <w:t>Agent</w:t>
      </w:r>
      <w:r w:rsidR="00167D8A" w:rsidRPr="004A2763">
        <w:rPr>
          <w:sz w:val="24"/>
          <w:szCs w:val="24"/>
        </w:rPr>
        <w:t xml:space="preserve"> may apply to a court of competent jurisdiction for the appointment of a successor </w:t>
      </w:r>
      <w:r>
        <w:rPr>
          <w:sz w:val="24"/>
          <w:szCs w:val="24"/>
        </w:rPr>
        <w:t>Agent</w:t>
      </w:r>
      <w:r w:rsidR="00167D8A" w:rsidRPr="004A2763">
        <w:rPr>
          <w:sz w:val="24"/>
          <w:szCs w:val="24"/>
        </w:rPr>
        <w:t>, and the costs, expenses and reasonable attorney</w:t>
      </w:r>
      <w:r w:rsidR="00606866" w:rsidRPr="004A2763">
        <w:rPr>
          <w:sz w:val="24"/>
          <w:szCs w:val="24"/>
        </w:rPr>
        <w:t>s’</w:t>
      </w:r>
      <w:r w:rsidR="00167D8A" w:rsidRPr="004A2763">
        <w:rPr>
          <w:sz w:val="24"/>
          <w:szCs w:val="24"/>
        </w:rPr>
        <w:t xml:space="preserve"> fees which </w:t>
      </w:r>
      <w:r>
        <w:rPr>
          <w:sz w:val="24"/>
          <w:szCs w:val="24"/>
        </w:rPr>
        <w:t>Agent</w:t>
      </w:r>
      <w:r w:rsidR="00167D8A" w:rsidRPr="004A2763">
        <w:rPr>
          <w:sz w:val="24"/>
          <w:szCs w:val="24"/>
        </w:rPr>
        <w:t xml:space="preserve"> incurs in connection with such a proceeding shall be paid by </w:t>
      </w:r>
      <w:r w:rsidR="007924C1">
        <w:rPr>
          <w:sz w:val="24"/>
          <w:szCs w:val="24"/>
        </w:rPr>
        <w:t>Secured Party</w:t>
      </w:r>
      <w:r w:rsidR="00167D8A" w:rsidRPr="004A2763">
        <w:rPr>
          <w:sz w:val="24"/>
          <w:szCs w:val="24"/>
        </w:rPr>
        <w:t>.</w:t>
      </w:r>
    </w:p>
    <w:p w14:paraId="13C766E6" w14:textId="7DC43A6A" w:rsidR="00167D8A" w:rsidRPr="00B374F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Escrow Termination.</w:t>
      </w:r>
      <w:r w:rsidRPr="004A2763">
        <w:rPr>
          <w:sz w:val="24"/>
          <w:szCs w:val="24"/>
        </w:rPr>
        <w:t xml:space="preserve">  </w:t>
      </w:r>
      <w:r w:rsidR="00606866" w:rsidRPr="004A2763">
        <w:rPr>
          <w:sz w:val="24"/>
          <w:szCs w:val="24"/>
        </w:rPr>
        <w:t xml:space="preserve">This Escrow Agreement </w:t>
      </w:r>
      <w:r w:rsidRPr="004A2763">
        <w:rPr>
          <w:sz w:val="24"/>
          <w:szCs w:val="24"/>
        </w:rPr>
        <w:t xml:space="preserve">shall terminate </w:t>
      </w:r>
      <w:r w:rsidR="00606866" w:rsidRPr="004A2763">
        <w:rPr>
          <w:sz w:val="24"/>
          <w:szCs w:val="24"/>
        </w:rPr>
        <w:t xml:space="preserve">upon the earlier of (i) all Assets in the Account having been disbursed in accordance with this Escrow Agreement or (ii) upon receipt by </w:t>
      </w:r>
      <w:r w:rsidR="000F5338">
        <w:rPr>
          <w:sz w:val="24"/>
          <w:szCs w:val="24"/>
        </w:rPr>
        <w:t>Agent</w:t>
      </w:r>
      <w:r w:rsidR="00606866" w:rsidRPr="004A2763">
        <w:rPr>
          <w:sz w:val="24"/>
          <w:szCs w:val="24"/>
        </w:rPr>
        <w:t xml:space="preserve"> of a notice of termination by </w:t>
      </w:r>
      <w:r w:rsidR="003A3B1F">
        <w:rPr>
          <w:sz w:val="24"/>
          <w:szCs w:val="24"/>
        </w:rPr>
        <w:t>Secured Party</w:t>
      </w:r>
      <w:r w:rsidR="00606866" w:rsidRPr="004A2763">
        <w:rPr>
          <w:sz w:val="24"/>
          <w:szCs w:val="24"/>
        </w:rPr>
        <w:t xml:space="preserve">, whereupon all Assets remaining in the Account shall be disbursed to or at the direction of </w:t>
      </w:r>
      <w:r w:rsidR="003A3B1F">
        <w:rPr>
          <w:sz w:val="24"/>
          <w:szCs w:val="24"/>
        </w:rPr>
        <w:t>Secured Party</w:t>
      </w:r>
      <w:r w:rsidR="00CD0979">
        <w:rPr>
          <w:sz w:val="24"/>
          <w:szCs w:val="24"/>
        </w:rPr>
        <w:t>,</w:t>
      </w:r>
      <w:r w:rsidR="00606866" w:rsidRPr="00B374F3">
        <w:rPr>
          <w:sz w:val="24"/>
          <w:szCs w:val="24"/>
        </w:rPr>
        <w:t xml:space="preserve"> and </w:t>
      </w:r>
      <w:r w:rsidR="000F5338">
        <w:rPr>
          <w:sz w:val="24"/>
          <w:szCs w:val="24"/>
        </w:rPr>
        <w:t>Agent</w:t>
      </w:r>
      <w:r w:rsidR="00606866" w:rsidRPr="00B374F3">
        <w:rPr>
          <w:sz w:val="24"/>
          <w:szCs w:val="24"/>
        </w:rPr>
        <w:t xml:space="preserve"> shall have no further duties or responsibilities with respect to same. Notwithstanding the foregoing, the provisions of Sections 1</w:t>
      </w:r>
      <w:r w:rsidR="00CD0979">
        <w:rPr>
          <w:sz w:val="24"/>
          <w:szCs w:val="24"/>
        </w:rPr>
        <w:t>3</w:t>
      </w:r>
      <w:r w:rsidR="00606866" w:rsidRPr="00B374F3">
        <w:rPr>
          <w:sz w:val="24"/>
          <w:szCs w:val="24"/>
        </w:rPr>
        <w:t xml:space="preserve"> and 1</w:t>
      </w:r>
      <w:r w:rsidR="00CD0979">
        <w:rPr>
          <w:sz w:val="24"/>
          <w:szCs w:val="24"/>
        </w:rPr>
        <w:t>4</w:t>
      </w:r>
      <w:r w:rsidR="00606866" w:rsidRPr="00B374F3">
        <w:rPr>
          <w:sz w:val="24"/>
          <w:szCs w:val="24"/>
        </w:rPr>
        <w:t xml:space="preserve"> shall survive the termination of this Escrow Agreement or the removal or resignation of </w:t>
      </w:r>
      <w:r w:rsidR="000F5338">
        <w:rPr>
          <w:sz w:val="24"/>
          <w:szCs w:val="24"/>
        </w:rPr>
        <w:t>Agent</w:t>
      </w:r>
      <w:r w:rsidR="007051EC" w:rsidRPr="00B374F3">
        <w:rPr>
          <w:sz w:val="24"/>
          <w:szCs w:val="24"/>
        </w:rPr>
        <w:t>.</w:t>
      </w:r>
    </w:p>
    <w:p w14:paraId="2E63D677" w14:textId="7250C548" w:rsidR="00CD0979" w:rsidRPr="00B374F3" w:rsidRDefault="00167D8A" w:rsidP="00B374F3">
      <w:pPr>
        <w:pStyle w:val="ListParagraph"/>
        <w:numPr>
          <w:ilvl w:val="0"/>
          <w:numId w:val="4"/>
        </w:numPr>
        <w:spacing w:after="240"/>
        <w:ind w:left="0" w:firstLine="0"/>
        <w:contextualSpacing w:val="0"/>
        <w:jc w:val="both"/>
        <w:rPr>
          <w:sz w:val="24"/>
          <w:szCs w:val="24"/>
        </w:rPr>
      </w:pPr>
      <w:r w:rsidRPr="004A2763">
        <w:rPr>
          <w:b/>
          <w:sz w:val="24"/>
          <w:szCs w:val="24"/>
          <w:u w:val="single"/>
        </w:rPr>
        <w:t>Governing Law.</w:t>
      </w:r>
      <w:r w:rsidRPr="004A2763">
        <w:rPr>
          <w:sz w:val="24"/>
          <w:szCs w:val="24"/>
        </w:rPr>
        <w:t xml:space="preserve">  This </w:t>
      </w:r>
      <w:r w:rsidR="00744E70" w:rsidRPr="004A2763">
        <w:rPr>
          <w:sz w:val="24"/>
          <w:szCs w:val="24"/>
        </w:rPr>
        <w:t>Escrow Agreement</w:t>
      </w:r>
      <w:r w:rsidRPr="004A2763">
        <w:rPr>
          <w:sz w:val="24"/>
          <w:szCs w:val="24"/>
        </w:rPr>
        <w:t xml:space="preserve"> shall be construed, enforced, and administered in accordance with the laws of the State of</w:t>
      </w:r>
      <w:r w:rsidR="00294B72" w:rsidRPr="004A2763">
        <w:rPr>
          <w:sz w:val="24"/>
          <w:szCs w:val="24"/>
        </w:rPr>
        <w:t xml:space="preserve"> Oregon</w:t>
      </w:r>
      <w:r w:rsidR="003A3B1F">
        <w:rPr>
          <w:sz w:val="24"/>
          <w:szCs w:val="24"/>
        </w:rPr>
        <w:t>, except that to the extent the parties’ rights and obligations are required to be governed by United States federal law, then United States federal law shall apply</w:t>
      </w:r>
      <w:r w:rsidR="00DC337F" w:rsidRPr="004A2763">
        <w:rPr>
          <w:sz w:val="24"/>
          <w:szCs w:val="24"/>
        </w:rPr>
        <w:t>.</w:t>
      </w:r>
    </w:p>
    <w:p w14:paraId="6BECE4E2" w14:textId="06617F9D" w:rsidR="00167D8A" w:rsidRPr="00B374F3" w:rsidRDefault="00167D8A" w:rsidP="00B374F3">
      <w:pPr>
        <w:pStyle w:val="ListParagraph"/>
        <w:numPr>
          <w:ilvl w:val="0"/>
          <w:numId w:val="4"/>
        </w:numPr>
        <w:spacing w:after="240"/>
        <w:ind w:left="0" w:firstLine="0"/>
        <w:contextualSpacing w:val="0"/>
        <w:jc w:val="both"/>
        <w:rPr>
          <w:sz w:val="24"/>
          <w:szCs w:val="24"/>
        </w:rPr>
      </w:pPr>
      <w:r w:rsidRPr="00B374F3">
        <w:rPr>
          <w:b/>
          <w:sz w:val="24"/>
          <w:szCs w:val="24"/>
          <w:u w:val="single"/>
        </w:rPr>
        <w:t>Automatic Succession</w:t>
      </w:r>
      <w:r w:rsidR="00DF2EA4" w:rsidRPr="00B374F3">
        <w:rPr>
          <w:b/>
          <w:sz w:val="24"/>
          <w:szCs w:val="24"/>
          <w:u w:val="single"/>
        </w:rPr>
        <w:t>.</w:t>
      </w:r>
      <w:r w:rsidRPr="00B374F3">
        <w:rPr>
          <w:sz w:val="24"/>
          <w:szCs w:val="24"/>
        </w:rPr>
        <w:t xml:space="preserve">  Any company into which </w:t>
      </w:r>
      <w:r w:rsidR="000F5338">
        <w:rPr>
          <w:sz w:val="24"/>
          <w:szCs w:val="24"/>
        </w:rPr>
        <w:t>Agent</w:t>
      </w:r>
      <w:r w:rsidRPr="00B374F3">
        <w:rPr>
          <w:sz w:val="24"/>
          <w:szCs w:val="24"/>
        </w:rPr>
        <w:t xml:space="preserve"> may be merged or with which it may be consolidated, or any company to whom </w:t>
      </w:r>
      <w:r w:rsidR="000F5338">
        <w:rPr>
          <w:sz w:val="24"/>
          <w:szCs w:val="24"/>
        </w:rPr>
        <w:t>Agent</w:t>
      </w:r>
      <w:r w:rsidRPr="00B374F3">
        <w:rPr>
          <w:sz w:val="24"/>
          <w:szCs w:val="24"/>
        </w:rPr>
        <w:t xml:space="preserve"> may transfer a substantial amount of its </w:t>
      </w:r>
      <w:r w:rsidR="00606866" w:rsidRPr="00B374F3">
        <w:rPr>
          <w:sz w:val="24"/>
          <w:szCs w:val="24"/>
        </w:rPr>
        <w:t>e</w:t>
      </w:r>
      <w:r w:rsidRPr="00B374F3">
        <w:rPr>
          <w:sz w:val="24"/>
          <w:szCs w:val="24"/>
        </w:rPr>
        <w:t xml:space="preserve">scrow business, shall be the </w:t>
      </w:r>
      <w:r w:rsidR="00606866" w:rsidRPr="00B374F3">
        <w:rPr>
          <w:sz w:val="24"/>
          <w:szCs w:val="24"/>
        </w:rPr>
        <w:t xml:space="preserve">successor </w:t>
      </w:r>
      <w:r w:rsidRPr="00B374F3">
        <w:rPr>
          <w:sz w:val="24"/>
          <w:szCs w:val="24"/>
        </w:rPr>
        <w:t xml:space="preserve">to </w:t>
      </w:r>
      <w:r w:rsidR="000F5338">
        <w:rPr>
          <w:sz w:val="24"/>
          <w:szCs w:val="24"/>
        </w:rPr>
        <w:t>Agent</w:t>
      </w:r>
      <w:r w:rsidRPr="00B374F3">
        <w:rPr>
          <w:sz w:val="24"/>
          <w:szCs w:val="24"/>
        </w:rPr>
        <w:t xml:space="preserve"> without the execution or filing of any paper or any further act on the part of </w:t>
      </w:r>
      <w:r w:rsidR="00124F4D" w:rsidRPr="00B374F3">
        <w:rPr>
          <w:sz w:val="24"/>
          <w:szCs w:val="24"/>
        </w:rPr>
        <w:t>Depositor</w:t>
      </w:r>
      <w:r w:rsidRPr="00B374F3">
        <w:rPr>
          <w:sz w:val="24"/>
          <w:szCs w:val="24"/>
        </w:rPr>
        <w:t>, anything herein to the contrary notwithstanding.</w:t>
      </w:r>
    </w:p>
    <w:p w14:paraId="2B4404A8" w14:textId="14832FCB" w:rsidR="00167D8A" w:rsidRPr="00B374F3" w:rsidRDefault="00167D8A" w:rsidP="00B374F3">
      <w:pPr>
        <w:pStyle w:val="ListParagraph"/>
        <w:numPr>
          <w:ilvl w:val="0"/>
          <w:numId w:val="4"/>
        </w:numPr>
        <w:spacing w:after="240"/>
        <w:ind w:left="0" w:firstLine="0"/>
        <w:contextualSpacing w:val="0"/>
        <w:jc w:val="both"/>
        <w:rPr>
          <w:sz w:val="24"/>
          <w:szCs w:val="24"/>
        </w:rPr>
      </w:pPr>
      <w:r w:rsidRPr="00B374F3">
        <w:rPr>
          <w:b/>
          <w:sz w:val="24"/>
          <w:szCs w:val="24"/>
          <w:u w:val="single"/>
        </w:rPr>
        <w:t>Disclosure</w:t>
      </w:r>
      <w:r w:rsidR="00DF2EA4" w:rsidRPr="00B374F3">
        <w:rPr>
          <w:b/>
          <w:sz w:val="24"/>
          <w:szCs w:val="24"/>
          <w:u w:val="single"/>
        </w:rPr>
        <w:t>.</w:t>
      </w:r>
      <w:r w:rsidRPr="00B374F3">
        <w:rPr>
          <w:sz w:val="24"/>
          <w:szCs w:val="24"/>
        </w:rPr>
        <w:t xml:space="preserve">  </w:t>
      </w:r>
      <w:r w:rsidR="00124F4D" w:rsidRPr="00B374F3">
        <w:rPr>
          <w:sz w:val="24"/>
          <w:szCs w:val="24"/>
        </w:rPr>
        <w:t xml:space="preserve">Depositor </w:t>
      </w:r>
      <w:r w:rsidRPr="00B374F3">
        <w:rPr>
          <w:sz w:val="24"/>
          <w:szCs w:val="24"/>
        </w:rPr>
        <w:t>hereto hereby agree</w:t>
      </w:r>
      <w:r w:rsidR="00124F4D" w:rsidRPr="00B374F3">
        <w:rPr>
          <w:sz w:val="24"/>
          <w:szCs w:val="24"/>
        </w:rPr>
        <w:t>s</w:t>
      </w:r>
      <w:r w:rsidRPr="00B374F3">
        <w:rPr>
          <w:sz w:val="24"/>
          <w:szCs w:val="24"/>
        </w:rPr>
        <w:t xml:space="preserve"> not to use the name of </w:t>
      </w:r>
      <w:r w:rsidRPr="00B374F3">
        <w:rPr>
          <w:smallCaps/>
          <w:sz w:val="24"/>
          <w:szCs w:val="24"/>
        </w:rPr>
        <w:t xml:space="preserve">U.S. BANK NATIONAL ASSOCIATION </w:t>
      </w:r>
      <w:r w:rsidRPr="00B374F3">
        <w:rPr>
          <w:sz w:val="24"/>
          <w:szCs w:val="24"/>
        </w:rPr>
        <w:t xml:space="preserve">to imply an association with the transaction other than that of a legal </w:t>
      </w:r>
      <w:r w:rsidR="000F5338">
        <w:rPr>
          <w:sz w:val="24"/>
          <w:szCs w:val="24"/>
        </w:rPr>
        <w:t>Agent</w:t>
      </w:r>
      <w:r w:rsidRPr="00B374F3">
        <w:rPr>
          <w:sz w:val="24"/>
          <w:szCs w:val="24"/>
        </w:rPr>
        <w:t>.</w:t>
      </w:r>
    </w:p>
    <w:p w14:paraId="36DA5188" w14:textId="5D7B1D78" w:rsidR="00CD0979" w:rsidRDefault="007051EC" w:rsidP="00B374F3">
      <w:pPr>
        <w:pStyle w:val="Level2"/>
        <w:numPr>
          <w:ilvl w:val="0"/>
          <w:numId w:val="4"/>
        </w:numPr>
        <w:ind w:left="0" w:firstLine="0"/>
      </w:pPr>
      <w:r>
        <w:rPr>
          <w:b/>
          <w:szCs w:val="24"/>
          <w:u w:val="single"/>
        </w:rPr>
        <w:t>Incorporation and Amendments.</w:t>
      </w:r>
      <w:r w:rsidRPr="00C63F00">
        <w:rPr>
          <w:b/>
          <w:szCs w:val="24"/>
        </w:rPr>
        <w:t xml:space="preserve">  </w:t>
      </w:r>
      <w:r w:rsidR="003B0B7D">
        <w:t xml:space="preserve">All amendments or modifications of this </w:t>
      </w:r>
      <w:r w:rsidR="00606866">
        <w:t xml:space="preserve">Escrow </w:t>
      </w:r>
      <w:r w:rsidR="003B0B7D">
        <w:t xml:space="preserve">Agreement shall be in writing and shall be signed by Depositor and </w:t>
      </w:r>
      <w:r w:rsidR="000F5338">
        <w:t>Agent</w:t>
      </w:r>
      <w:r w:rsidR="00606866">
        <w:t xml:space="preserve">; </w:t>
      </w:r>
      <w:r w:rsidR="003B0B7D">
        <w:t>provided</w:t>
      </w:r>
      <w:r w:rsidR="00606866">
        <w:t>, however</w:t>
      </w:r>
      <w:r w:rsidR="003B0B7D">
        <w:t xml:space="preserve"> that</w:t>
      </w:r>
      <w:r w:rsidR="0048671E">
        <w:t xml:space="preserve"> </w:t>
      </w:r>
      <w:r w:rsidR="00606866">
        <w:t>all Sub</w:t>
      </w:r>
      <w:r w:rsidR="0048671E">
        <w:t xml:space="preserve">accounts </w:t>
      </w:r>
      <w:r w:rsidR="00606866" w:rsidRPr="00606866">
        <w:t xml:space="preserve">established by </w:t>
      </w:r>
      <w:r w:rsidR="000F5338">
        <w:t>Agent</w:t>
      </w:r>
      <w:r w:rsidR="00606866" w:rsidRPr="00606866">
        <w:t xml:space="preserve"> in accordance with the written direction of Depositor, substantially in the form of </w:t>
      </w:r>
      <w:r w:rsidR="00606866" w:rsidRPr="00B374F3">
        <w:rPr>
          <w:u w:val="single"/>
        </w:rPr>
        <w:t>Exhibit A</w:t>
      </w:r>
      <w:r w:rsidR="00606866" w:rsidRPr="00606866">
        <w:t xml:space="preserve"> hereto, </w:t>
      </w:r>
      <w:r w:rsidR="00606866">
        <w:t>shall be</w:t>
      </w:r>
      <w:r w:rsidR="0048671E">
        <w:t xml:space="preserve"> automatically </w:t>
      </w:r>
      <w:r w:rsidR="00606866">
        <w:t>subject to the terms and provisions of this Escrow Agreement</w:t>
      </w:r>
      <w:r w:rsidR="0048671E">
        <w:t>.</w:t>
      </w:r>
      <w:r w:rsidR="003B0B7D">
        <w:t xml:space="preserve"> </w:t>
      </w:r>
    </w:p>
    <w:p w14:paraId="50857DE9" w14:textId="25B146C4" w:rsidR="00CD0979" w:rsidRPr="0014302C" w:rsidRDefault="00167D8A" w:rsidP="00B374F3">
      <w:pPr>
        <w:pStyle w:val="Level2"/>
        <w:numPr>
          <w:ilvl w:val="0"/>
          <w:numId w:val="4"/>
        </w:numPr>
        <w:ind w:left="0" w:firstLine="0"/>
        <w:rPr>
          <w:szCs w:val="24"/>
        </w:rPr>
      </w:pPr>
      <w:r w:rsidRPr="00A51010">
        <w:rPr>
          <w:b/>
          <w:szCs w:val="24"/>
          <w:u w:val="single"/>
        </w:rPr>
        <w:lastRenderedPageBreak/>
        <w:t>Brokerage Confirmations</w:t>
      </w:r>
      <w:r w:rsidR="00DF2EA4" w:rsidRPr="00A51010">
        <w:rPr>
          <w:b/>
          <w:szCs w:val="24"/>
          <w:u w:val="single"/>
        </w:rPr>
        <w:t>.</w:t>
      </w:r>
      <w:r w:rsidRPr="00B374F3">
        <w:rPr>
          <w:bCs/>
          <w:szCs w:val="24"/>
        </w:rPr>
        <w:t xml:space="preserve">  </w:t>
      </w:r>
      <w:r w:rsidR="00606866" w:rsidRPr="0014302C">
        <w:rPr>
          <w:szCs w:val="24"/>
        </w:rPr>
        <w:t>Depositor</w:t>
      </w:r>
      <w:r w:rsidRPr="00A51010">
        <w:rPr>
          <w:szCs w:val="24"/>
        </w:rPr>
        <w:t xml:space="preserve"> acknowledge</w:t>
      </w:r>
      <w:r w:rsidR="00606866" w:rsidRPr="00A51010">
        <w:rPr>
          <w:szCs w:val="24"/>
        </w:rPr>
        <w:t>s</w:t>
      </w:r>
      <w:r w:rsidRPr="00A51010">
        <w:rPr>
          <w:szCs w:val="24"/>
        </w:rPr>
        <w:t xml:space="preserve"> that to the extent regulations of the Comptroller of Currency or other applicable regulatory entity grant a right to receive brokerage confirmations of security transactions of the escrow, </w:t>
      </w:r>
      <w:r w:rsidR="00606866" w:rsidRPr="00A51010">
        <w:rPr>
          <w:szCs w:val="24"/>
        </w:rPr>
        <w:t xml:space="preserve">Depositor </w:t>
      </w:r>
      <w:r w:rsidRPr="00A51010">
        <w:rPr>
          <w:szCs w:val="24"/>
        </w:rPr>
        <w:t>waive</w:t>
      </w:r>
      <w:r w:rsidR="00606866" w:rsidRPr="00A51010">
        <w:rPr>
          <w:szCs w:val="24"/>
        </w:rPr>
        <w:t>s</w:t>
      </w:r>
      <w:r w:rsidRPr="00A51010">
        <w:rPr>
          <w:szCs w:val="24"/>
        </w:rPr>
        <w:t xml:space="preserve"> receipt of such confirmations, to the extent permitted by law.  </w:t>
      </w:r>
      <w:r w:rsidR="000F5338">
        <w:rPr>
          <w:szCs w:val="24"/>
        </w:rPr>
        <w:t>Agent</w:t>
      </w:r>
      <w:r w:rsidRPr="00A51010">
        <w:rPr>
          <w:szCs w:val="24"/>
        </w:rPr>
        <w:t xml:space="preserve"> shall furnish a statement of security transactions on its regular monthly reports</w:t>
      </w:r>
      <w:r w:rsidR="00F9703C" w:rsidRPr="00A51010">
        <w:rPr>
          <w:szCs w:val="24"/>
        </w:rPr>
        <w:t>.</w:t>
      </w:r>
    </w:p>
    <w:p w14:paraId="78F74ECA" w14:textId="54332987" w:rsidR="00F9703C" w:rsidRPr="00A51010" w:rsidRDefault="00F9703C" w:rsidP="00B374F3">
      <w:pPr>
        <w:pStyle w:val="Level2"/>
        <w:numPr>
          <w:ilvl w:val="0"/>
          <w:numId w:val="4"/>
        </w:numPr>
        <w:ind w:left="0" w:firstLine="0"/>
      </w:pPr>
      <w:r w:rsidRPr="00A51010">
        <w:rPr>
          <w:b/>
          <w:u w:val="single"/>
        </w:rPr>
        <w:t>Shareholder Communications Act.</w:t>
      </w:r>
      <w:r w:rsidRPr="00B374F3">
        <w:rPr>
          <w:bCs/>
        </w:rPr>
        <w:t xml:space="preserve">  </w:t>
      </w:r>
      <w:r w:rsidRPr="0014302C">
        <w:t xml:space="preserve">The Shareholder Communications Act of 1985 and its regulation require that banks and trust companies make an effort to facilitate communication between issuers of </w:t>
      </w:r>
      <w:r w:rsidRPr="00A51010">
        <w:t xml:space="preserve">U.S. securities and the parties who have the authority to vote or direct the voting of those securities regarding proxy dissemination and other corporate communications.  Unless Depositor indicates their objection in writing, </w:t>
      </w:r>
      <w:r w:rsidR="000F5338">
        <w:t>Agent</w:t>
      </w:r>
      <w:r w:rsidRPr="00A51010">
        <w:t xml:space="preserve"> will provide the obligatory information to the registrant upon request.  Depositor</w:t>
      </w:r>
      <w:r w:rsidR="00606866" w:rsidRPr="00A51010">
        <w:t>’</w:t>
      </w:r>
      <w:r w:rsidRPr="00A51010">
        <w:t xml:space="preserve">s objection will apply to all securities held in the </w:t>
      </w:r>
      <w:r w:rsidR="00606866" w:rsidRPr="00A51010">
        <w:t xml:space="preserve">Account </w:t>
      </w:r>
      <w:r w:rsidRPr="00A51010">
        <w:t xml:space="preserve">now and in the future.  Unless notified otherwise in writing by Depositor, </w:t>
      </w:r>
      <w:r w:rsidR="000F5338">
        <w:t>Agent</w:t>
      </w:r>
      <w:r w:rsidRPr="00A51010">
        <w:t xml:space="preserve"> is hereby authorized to provide name, address, and securities positions to requesting registrants.</w:t>
      </w:r>
    </w:p>
    <w:p w14:paraId="34E1C719" w14:textId="6AB61429" w:rsidR="00CD0979" w:rsidRPr="00C63F00" w:rsidRDefault="00167D8A" w:rsidP="00B374F3">
      <w:pPr>
        <w:pStyle w:val="BodyText"/>
        <w:numPr>
          <w:ilvl w:val="0"/>
          <w:numId w:val="4"/>
        </w:numPr>
        <w:spacing w:after="240"/>
        <w:ind w:left="0" w:firstLine="0"/>
        <w:rPr>
          <w:szCs w:val="24"/>
        </w:rPr>
      </w:pPr>
      <w:r w:rsidRPr="00C63F00">
        <w:rPr>
          <w:b/>
          <w:szCs w:val="24"/>
          <w:u w:val="single"/>
        </w:rPr>
        <w:t>Counterparts</w:t>
      </w:r>
      <w:r w:rsidR="00DF2EA4">
        <w:rPr>
          <w:b/>
          <w:szCs w:val="24"/>
          <w:u w:val="single"/>
        </w:rPr>
        <w:t>.</w:t>
      </w:r>
      <w:r w:rsidRPr="00C63F00">
        <w:rPr>
          <w:szCs w:val="24"/>
        </w:rPr>
        <w:t xml:space="preserve">  This</w:t>
      </w:r>
      <w:r w:rsidR="00606866">
        <w:rPr>
          <w:szCs w:val="24"/>
        </w:rPr>
        <w:t xml:space="preserve"> </w:t>
      </w:r>
      <w:r w:rsidR="00744E70">
        <w:rPr>
          <w:szCs w:val="24"/>
        </w:rPr>
        <w:t>Escrow Agreement</w:t>
      </w:r>
      <w:r w:rsidRPr="00C63F00">
        <w:rPr>
          <w:szCs w:val="24"/>
        </w:rPr>
        <w:t xml:space="preserve"> may be executed in any number of counterparts, each of which shall be deemed to be one and the same instrument.  The exchange of copies of this </w:t>
      </w:r>
      <w:r w:rsidR="00606866">
        <w:rPr>
          <w:szCs w:val="24"/>
        </w:rPr>
        <w:t xml:space="preserve"> </w:t>
      </w:r>
      <w:r w:rsidR="00744E70">
        <w:rPr>
          <w:szCs w:val="24"/>
        </w:rPr>
        <w:t>Escrow Agreement</w:t>
      </w:r>
      <w:r w:rsidRPr="00C63F00">
        <w:rPr>
          <w:szCs w:val="24"/>
        </w:rPr>
        <w:t xml:space="preserve"> and of signature pages by facsimile </w:t>
      </w:r>
      <w:r w:rsidR="00726073">
        <w:rPr>
          <w:szCs w:val="24"/>
        </w:rPr>
        <w:t xml:space="preserve">or email </w:t>
      </w:r>
      <w:r w:rsidRPr="00C63F00">
        <w:rPr>
          <w:szCs w:val="24"/>
        </w:rPr>
        <w:t xml:space="preserve">transmission shall constitute effective execution and delivery of this </w:t>
      </w:r>
      <w:r w:rsidR="00606866">
        <w:rPr>
          <w:szCs w:val="24"/>
        </w:rPr>
        <w:t xml:space="preserve"> </w:t>
      </w:r>
      <w:r w:rsidR="00744E70">
        <w:rPr>
          <w:szCs w:val="24"/>
        </w:rPr>
        <w:t>Escrow Agreement</w:t>
      </w:r>
      <w:r w:rsidRPr="00C63F00">
        <w:rPr>
          <w:szCs w:val="24"/>
        </w:rPr>
        <w:t xml:space="preserve"> as to the parties and may be used in lieu of the original </w:t>
      </w:r>
      <w:r w:rsidR="00606866">
        <w:rPr>
          <w:szCs w:val="24"/>
        </w:rPr>
        <w:t xml:space="preserve"> </w:t>
      </w:r>
      <w:r w:rsidR="00744E70">
        <w:rPr>
          <w:szCs w:val="24"/>
        </w:rPr>
        <w:t>Escrow Agreement</w:t>
      </w:r>
      <w:r w:rsidRPr="00C63F00">
        <w:rPr>
          <w:szCs w:val="24"/>
        </w:rPr>
        <w:t xml:space="preserve"> for all purposes.  Signatures of the parties transmitted by facsimile </w:t>
      </w:r>
      <w:r w:rsidR="00726073">
        <w:rPr>
          <w:szCs w:val="24"/>
        </w:rPr>
        <w:t xml:space="preserve">or email </w:t>
      </w:r>
      <w:r w:rsidRPr="00C63F00">
        <w:rPr>
          <w:szCs w:val="24"/>
        </w:rPr>
        <w:t>shall be deemed to be their original signatures for all purposes.</w:t>
      </w:r>
    </w:p>
    <w:p w14:paraId="7C32F638" w14:textId="77C205D1" w:rsidR="006E4AB8" w:rsidRDefault="0069722E" w:rsidP="00935A36">
      <w:pPr>
        <w:pStyle w:val="BodyText"/>
        <w:numPr>
          <w:ilvl w:val="0"/>
          <w:numId w:val="4"/>
        </w:numPr>
        <w:spacing w:after="240"/>
        <w:ind w:left="0" w:firstLine="0"/>
        <w:rPr>
          <w:szCs w:val="24"/>
        </w:rPr>
      </w:pPr>
      <w:r w:rsidRPr="0014302C">
        <w:rPr>
          <w:b/>
          <w:szCs w:val="24"/>
          <w:u w:val="single"/>
        </w:rPr>
        <w:t>Entire Agreement</w:t>
      </w:r>
      <w:r w:rsidR="006E4AB8">
        <w:rPr>
          <w:b/>
          <w:szCs w:val="24"/>
          <w:u w:val="single"/>
        </w:rPr>
        <w:t>, No Third Party Beneficiaries</w:t>
      </w:r>
      <w:r w:rsidRPr="00B374F3">
        <w:rPr>
          <w:b/>
          <w:bCs/>
          <w:szCs w:val="24"/>
          <w:u w:val="single"/>
        </w:rPr>
        <w:t>.</w:t>
      </w:r>
      <w:r w:rsidRPr="0014302C">
        <w:rPr>
          <w:szCs w:val="24"/>
        </w:rPr>
        <w:t xml:space="preserve">  This</w:t>
      </w:r>
      <w:r w:rsidR="00606866" w:rsidRPr="0014302C">
        <w:rPr>
          <w:szCs w:val="24"/>
        </w:rPr>
        <w:t xml:space="preserve"> </w:t>
      </w:r>
      <w:r w:rsidRPr="00A51010">
        <w:rPr>
          <w:szCs w:val="24"/>
        </w:rPr>
        <w:t xml:space="preserve">Escrow Agreement constitutes the entire agreement between the parties relating to the holding, investment and disbursement of the </w:t>
      </w:r>
      <w:r w:rsidR="00474486" w:rsidRPr="00A51010">
        <w:rPr>
          <w:szCs w:val="24"/>
        </w:rPr>
        <w:t>Assets</w:t>
      </w:r>
      <w:r w:rsidRPr="00A51010">
        <w:rPr>
          <w:szCs w:val="24"/>
        </w:rPr>
        <w:t xml:space="preserve"> and sets forth in their entirety the obligations and duties of </w:t>
      </w:r>
      <w:r w:rsidR="000F5338">
        <w:rPr>
          <w:szCs w:val="24"/>
        </w:rPr>
        <w:t>Agent</w:t>
      </w:r>
      <w:r w:rsidRPr="00A51010">
        <w:rPr>
          <w:szCs w:val="24"/>
        </w:rPr>
        <w:t xml:space="preserve"> with respect to the </w:t>
      </w:r>
      <w:r w:rsidR="00474486" w:rsidRPr="00A51010">
        <w:rPr>
          <w:szCs w:val="24"/>
        </w:rPr>
        <w:t>Assets</w:t>
      </w:r>
      <w:r w:rsidRPr="00A51010">
        <w:rPr>
          <w:szCs w:val="24"/>
        </w:rPr>
        <w:t>. Nothing in this</w:t>
      </w:r>
      <w:r w:rsidR="00606866" w:rsidRPr="00A51010">
        <w:rPr>
          <w:szCs w:val="24"/>
        </w:rPr>
        <w:t xml:space="preserve"> </w:t>
      </w:r>
      <w:r w:rsidR="00474486" w:rsidRPr="00A51010">
        <w:rPr>
          <w:szCs w:val="24"/>
        </w:rPr>
        <w:t xml:space="preserve">Escrow </w:t>
      </w:r>
      <w:r w:rsidRPr="00A51010">
        <w:rPr>
          <w:szCs w:val="24"/>
        </w:rPr>
        <w:t>Agreement, express or implied, is intended to or shall confer upon any person other than the signatory parties hereto any right, benefit or remedy of any nature whatsoever under or by reason of this</w:t>
      </w:r>
      <w:r w:rsidR="00606866" w:rsidRPr="00A51010">
        <w:rPr>
          <w:szCs w:val="24"/>
        </w:rPr>
        <w:t xml:space="preserve"> </w:t>
      </w:r>
      <w:r w:rsidR="00474486" w:rsidRPr="00A51010">
        <w:rPr>
          <w:szCs w:val="24"/>
        </w:rPr>
        <w:t xml:space="preserve">Escrow </w:t>
      </w:r>
      <w:r w:rsidRPr="00A51010">
        <w:rPr>
          <w:szCs w:val="24"/>
        </w:rPr>
        <w:t>Agreement.</w:t>
      </w:r>
      <w:r w:rsidR="00606866" w:rsidRPr="00B374F3">
        <w:t xml:space="preserve"> </w:t>
      </w:r>
    </w:p>
    <w:p w14:paraId="378C685A" w14:textId="3786F1C5" w:rsidR="00DF0629" w:rsidRDefault="00FA77C6" w:rsidP="00DF0629">
      <w:pPr>
        <w:pStyle w:val="BodyText"/>
        <w:numPr>
          <w:ilvl w:val="0"/>
          <w:numId w:val="4"/>
        </w:numPr>
        <w:spacing w:after="240"/>
        <w:ind w:left="0" w:firstLine="0"/>
        <w:rPr>
          <w:rFonts w:eastAsia="MS Mincho"/>
          <w:color w:val="000000"/>
        </w:rPr>
      </w:pPr>
      <w:r w:rsidRPr="00B374F3">
        <w:rPr>
          <w:b/>
          <w:u w:val="single"/>
        </w:rPr>
        <w:t>Call-backs.</w:t>
      </w:r>
      <w:r w:rsidRPr="00B374F3">
        <w:rPr>
          <w:bCs/>
        </w:rPr>
        <w:t xml:space="preserve">  </w:t>
      </w:r>
      <w:r w:rsidRPr="00B374F3">
        <w:rPr>
          <w:rFonts w:eastAsia="MS Mincho"/>
          <w:color w:val="000000"/>
        </w:rPr>
        <w:t xml:space="preserve">In the event instructions, including funds transfer instructions, address change or change in contact information are given to </w:t>
      </w:r>
      <w:r w:rsidR="000F5338">
        <w:rPr>
          <w:rFonts w:eastAsia="MS Mincho"/>
          <w:color w:val="000000"/>
        </w:rPr>
        <w:t>Agent</w:t>
      </w:r>
      <w:r w:rsidRPr="00B374F3">
        <w:rPr>
          <w:rFonts w:eastAsia="MS Mincho"/>
          <w:color w:val="000000"/>
        </w:rPr>
        <w:t xml:space="preserve"> (other than in writing at the time of execution of this </w:t>
      </w:r>
      <w:r w:rsidR="00A067A3" w:rsidRPr="00B374F3">
        <w:rPr>
          <w:rFonts w:eastAsia="MS Mincho"/>
          <w:color w:val="000000"/>
        </w:rPr>
        <w:t xml:space="preserve"> Escrow </w:t>
      </w:r>
      <w:r w:rsidRPr="00B374F3">
        <w:rPr>
          <w:rFonts w:eastAsia="MS Mincho"/>
          <w:color w:val="000000"/>
        </w:rPr>
        <w:t xml:space="preserve">Agreement), </w:t>
      </w:r>
      <w:r w:rsidR="000F5338">
        <w:rPr>
          <w:rFonts w:eastAsia="MS Mincho"/>
          <w:color w:val="000000"/>
        </w:rPr>
        <w:t>Agent</w:t>
      </w:r>
      <w:r w:rsidRPr="00B374F3">
        <w:rPr>
          <w:rFonts w:eastAsia="MS Mincho"/>
          <w:color w:val="000000"/>
        </w:rPr>
        <w:t xml:space="preserve"> is authorized, but not required, to seek confirmation of such instructions by telephone call-back to any person designated by the instructing party on </w:t>
      </w:r>
      <w:r w:rsidRPr="00B374F3">
        <w:rPr>
          <w:rFonts w:eastAsia="MS Mincho"/>
          <w:color w:val="000000"/>
          <w:u w:val="single"/>
        </w:rPr>
        <w:t>Exhibit C</w:t>
      </w:r>
      <w:r w:rsidRPr="00B374F3">
        <w:rPr>
          <w:rFonts w:eastAsia="MS Mincho"/>
          <w:color w:val="000000"/>
        </w:rPr>
        <w:t xml:space="preserve"> hereto, and </w:t>
      </w:r>
      <w:r w:rsidR="000F5338">
        <w:rPr>
          <w:rFonts w:eastAsia="MS Mincho"/>
          <w:color w:val="000000"/>
        </w:rPr>
        <w:t>Agent</w:t>
      </w:r>
      <w:r w:rsidRPr="00B374F3">
        <w:rPr>
          <w:rFonts w:eastAsia="MS Mincho"/>
          <w:color w:val="000000"/>
        </w:rPr>
        <w:t xml:space="preserve"> may rely upon the confirmation of anyone purporting to be the person so designated.  The persons and telephone numbers for call-backs may be changed only in writing actually received and acknowledged by </w:t>
      </w:r>
      <w:r w:rsidR="000F5338">
        <w:rPr>
          <w:rFonts w:eastAsia="MS Mincho"/>
          <w:color w:val="000000"/>
        </w:rPr>
        <w:t>Agent</w:t>
      </w:r>
      <w:r w:rsidRPr="00B374F3">
        <w:rPr>
          <w:rFonts w:eastAsia="MS Mincho"/>
          <w:color w:val="000000"/>
        </w:rPr>
        <w:t xml:space="preserve"> and will be effective only after </w:t>
      </w:r>
      <w:r w:rsidR="000F5338">
        <w:rPr>
          <w:rFonts w:eastAsia="MS Mincho"/>
          <w:color w:val="000000"/>
        </w:rPr>
        <w:t>Agent</w:t>
      </w:r>
      <w:r w:rsidRPr="00B374F3">
        <w:rPr>
          <w:rFonts w:eastAsia="MS Mincho"/>
          <w:color w:val="000000"/>
        </w:rPr>
        <w:t xml:space="preserve"> has a reasonable opportunity to act on such changes.  </w:t>
      </w:r>
      <w:r w:rsidR="000F5338">
        <w:rPr>
          <w:rFonts w:eastAsia="MS Mincho"/>
          <w:color w:val="000000"/>
        </w:rPr>
        <w:t>Agent</w:t>
      </w:r>
      <w:r w:rsidRPr="00B374F3">
        <w:rPr>
          <w:rFonts w:eastAsia="MS Mincho"/>
          <w:color w:val="000000"/>
        </w:rPr>
        <w:t xml:space="preserve"> in any funds transfer may rely solely upon any account numbers or similar identifying numbers provided by Depositor to identify (i) the beneficiary, (ii) the beneficiary’s bank, or (iii) an intermediary bank, even when its use may result in a transfer of funds to a person other than the intended beneficiary or to a bank other than the intended beneficiary’s bank or intermediary bank.  Depositor acknowledges that these optional security procedures are commercially reasonable.</w:t>
      </w:r>
    </w:p>
    <w:p w14:paraId="633427B0" w14:textId="62E383F2" w:rsidR="00DF0629" w:rsidRDefault="00DF0629" w:rsidP="00DF0629">
      <w:pPr>
        <w:pStyle w:val="BodyText"/>
        <w:spacing w:after="240"/>
        <w:rPr>
          <w:rFonts w:eastAsia="MS Mincho"/>
          <w:color w:val="000000"/>
        </w:rPr>
      </w:pPr>
    </w:p>
    <w:p w14:paraId="4D49C22A" w14:textId="348B4A19" w:rsidR="00DF0629" w:rsidRDefault="00DF0629" w:rsidP="00DF0629">
      <w:pPr>
        <w:pStyle w:val="BodyText"/>
        <w:spacing w:after="240"/>
        <w:jc w:val="center"/>
        <w:rPr>
          <w:rFonts w:eastAsia="MS Mincho"/>
          <w:i/>
          <w:iCs/>
          <w:color w:val="000000"/>
        </w:rPr>
      </w:pPr>
      <w:r w:rsidRPr="00DF0629">
        <w:rPr>
          <w:rFonts w:eastAsia="MS Mincho"/>
          <w:i/>
          <w:iCs/>
          <w:color w:val="000000"/>
        </w:rPr>
        <w:t>[Signature Page to Follow]</w:t>
      </w:r>
    </w:p>
    <w:p w14:paraId="5EA678D2" w14:textId="77777777" w:rsidR="00DF0629" w:rsidRDefault="00DF0629">
      <w:pPr>
        <w:rPr>
          <w:rFonts w:eastAsia="MS Mincho"/>
          <w:i/>
          <w:iCs/>
          <w:color w:val="000000"/>
          <w:sz w:val="24"/>
        </w:rPr>
      </w:pPr>
      <w:r>
        <w:rPr>
          <w:rFonts w:eastAsia="MS Mincho"/>
          <w:i/>
          <w:iCs/>
          <w:color w:val="000000"/>
        </w:rPr>
        <w:lastRenderedPageBreak/>
        <w:br w:type="page"/>
      </w:r>
    </w:p>
    <w:p w14:paraId="2D2A2F3B" w14:textId="5C2DD451" w:rsidR="00167D8A" w:rsidRPr="00DE33C0" w:rsidRDefault="00167D8A" w:rsidP="00DE33C0">
      <w:pPr>
        <w:pStyle w:val="BodyText"/>
        <w:rPr>
          <w:spacing w:val="-2"/>
          <w:szCs w:val="24"/>
        </w:rPr>
      </w:pPr>
      <w:r w:rsidRPr="00DE33C0">
        <w:rPr>
          <w:b/>
          <w:bCs/>
          <w:spacing w:val="-2"/>
          <w:szCs w:val="24"/>
        </w:rPr>
        <w:lastRenderedPageBreak/>
        <w:t>IN WITNESS WHEREOF</w:t>
      </w:r>
      <w:r w:rsidRPr="00DE33C0">
        <w:rPr>
          <w:spacing w:val="-2"/>
          <w:szCs w:val="24"/>
        </w:rPr>
        <w:t>, the undersigned have affixed their signatures and hereby adopt as part of this instrument Schedules I, II and III, which are incorporated by reference.</w:t>
      </w:r>
    </w:p>
    <w:p w14:paraId="4662A2B4" w14:textId="77777777" w:rsidR="00167D8A" w:rsidRPr="00DE33C0" w:rsidRDefault="00167D8A" w:rsidP="001D4448">
      <w:pPr>
        <w:tabs>
          <w:tab w:val="left" w:pos="0"/>
          <w:tab w:val="right" w:pos="360"/>
          <w:tab w:val="left" w:pos="720"/>
        </w:tabs>
        <w:ind w:left="720" w:hanging="720"/>
        <w:jc w:val="both"/>
        <w:rPr>
          <w:sz w:val="24"/>
          <w:szCs w:val="24"/>
        </w:rPr>
      </w:pPr>
    </w:p>
    <w:p w14:paraId="5108BD0A" w14:textId="72BE69A3" w:rsidR="00167D8A" w:rsidRPr="00DE33C0" w:rsidRDefault="00167D8A"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DEPOSITOR:</w:t>
      </w:r>
      <w:r w:rsidR="00DF24A4" w:rsidRPr="00DE33C0">
        <w:rPr>
          <w:spacing w:val="-2"/>
          <w:sz w:val="24"/>
          <w:szCs w:val="24"/>
          <w:u w:val="single"/>
        </w:rPr>
        <w:tab/>
      </w:r>
    </w:p>
    <w:p w14:paraId="574906D1" w14:textId="77777777" w:rsidR="00CE0FA5" w:rsidRPr="00DE33C0" w:rsidRDefault="00CE0FA5" w:rsidP="00DF24A4">
      <w:pPr>
        <w:tabs>
          <w:tab w:val="left" w:pos="-1440"/>
          <w:tab w:val="left" w:pos="-720"/>
          <w:tab w:val="center" w:pos="5040"/>
        </w:tabs>
        <w:suppressAutoHyphens/>
        <w:jc w:val="both"/>
        <w:rPr>
          <w:spacing w:val="-2"/>
          <w:sz w:val="24"/>
          <w:szCs w:val="24"/>
          <w:u w:val="single"/>
        </w:rPr>
      </w:pPr>
    </w:p>
    <w:p w14:paraId="27976621" w14:textId="0DE780F6" w:rsidR="00167D8A" w:rsidRPr="00DE33C0" w:rsidRDefault="00167D8A"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By:</w:t>
      </w:r>
      <w:r w:rsidR="00DF24A4" w:rsidRPr="00DE33C0">
        <w:rPr>
          <w:spacing w:val="-2"/>
          <w:sz w:val="24"/>
          <w:szCs w:val="24"/>
          <w:u w:val="single"/>
        </w:rPr>
        <w:tab/>
      </w:r>
    </w:p>
    <w:p w14:paraId="7F8C1EC0" w14:textId="77777777" w:rsidR="00383693" w:rsidRPr="00DE33C0" w:rsidRDefault="00383693" w:rsidP="00DF24A4">
      <w:pPr>
        <w:tabs>
          <w:tab w:val="left" w:pos="-1440"/>
          <w:tab w:val="left" w:pos="-720"/>
          <w:tab w:val="center" w:pos="5040"/>
        </w:tabs>
        <w:suppressAutoHyphens/>
        <w:jc w:val="both"/>
        <w:rPr>
          <w:spacing w:val="-2"/>
          <w:sz w:val="24"/>
          <w:szCs w:val="24"/>
          <w:u w:val="single"/>
        </w:rPr>
      </w:pPr>
    </w:p>
    <w:p w14:paraId="0D10847C" w14:textId="77777777" w:rsidR="00383693" w:rsidRPr="00DE33C0" w:rsidRDefault="00383693" w:rsidP="00DF24A4">
      <w:pPr>
        <w:tabs>
          <w:tab w:val="left" w:pos="-1440"/>
          <w:tab w:val="left" w:pos="-720"/>
          <w:tab w:val="center" w:pos="5040"/>
        </w:tabs>
        <w:suppressAutoHyphens/>
        <w:jc w:val="both"/>
        <w:rPr>
          <w:spacing w:val="-2"/>
          <w:sz w:val="24"/>
          <w:szCs w:val="24"/>
          <w:u w:val="single"/>
        </w:rPr>
      </w:pPr>
    </w:p>
    <w:p w14:paraId="3B3BC89E" w14:textId="054B22D4" w:rsidR="00383693" w:rsidRPr="00DE33C0" w:rsidRDefault="00383693"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Signature:</w:t>
      </w:r>
      <w:r w:rsidR="00DF24A4" w:rsidRPr="00DE33C0">
        <w:rPr>
          <w:spacing w:val="-2"/>
          <w:sz w:val="24"/>
          <w:szCs w:val="24"/>
          <w:u w:val="single"/>
        </w:rPr>
        <w:tab/>
      </w:r>
    </w:p>
    <w:p w14:paraId="7635D089" w14:textId="653710EC" w:rsidR="00CE0FA5" w:rsidRPr="00DE33C0" w:rsidRDefault="00074D89"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 xml:space="preserve"> </w:t>
      </w:r>
    </w:p>
    <w:p w14:paraId="26FECE09" w14:textId="2E83E11B" w:rsidR="00167D8A" w:rsidRPr="00DE33C0" w:rsidRDefault="00DF24A4"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Title</w:t>
      </w:r>
      <w:r w:rsidR="00167D8A" w:rsidRPr="00DE33C0">
        <w:rPr>
          <w:spacing w:val="-2"/>
          <w:sz w:val="24"/>
          <w:szCs w:val="24"/>
          <w:u w:val="single"/>
        </w:rPr>
        <w:t xml:space="preserve">:  </w:t>
      </w:r>
      <w:r w:rsidRPr="00DE33C0">
        <w:rPr>
          <w:spacing w:val="-2"/>
          <w:sz w:val="24"/>
          <w:szCs w:val="24"/>
          <w:u w:val="single"/>
        </w:rPr>
        <w:tab/>
      </w:r>
    </w:p>
    <w:p w14:paraId="48A91583" w14:textId="77777777" w:rsidR="00DF24A4" w:rsidRPr="00DE33C0" w:rsidRDefault="00DF24A4" w:rsidP="00DF24A4">
      <w:pPr>
        <w:tabs>
          <w:tab w:val="left" w:pos="-1440"/>
          <w:tab w:val="left" w:pos="-720"/>
          <w:tab w:val="center" w:pos="5040"/>
        </w:tabs>
        <w:suppressAutoHyphens/>
        <w:jc w:val="both"/>
        <w:rPr>
          <w:spacing w:val="-2"/>
          <w:sz w:val="24"/>
          <w:szCs w:val="24"/>
          <w:u w:val="single"/>
        </w:rPr>
      </w:pPr>
    </w:p>
    <w:p w14:paraId="24F2E5B3" w14:textId="55FD54AB" w:rsidR="00167D8A" w:rsidRPr="00DE33C0" w:rsidRDefault="00167D8A" w:rsidP="00DF24A4">
      <w:pPr>
        <w:tabs>
          <w:tab w:val="left" w:pos="-1440"/>
          <w:tab w:val="left" w:pos="-720"/>
          <w:tab w:val="center" w:pos="5040"/>
        </w:tabs>
        <w:suppressAutoHyphens/>
        <w:jc w:val="both"/>
        <w:rPr>
          <w:spacing w:val="-2"/>
          <w:sz w:val="24"/>
          <w:szCs w:val="24"/>
          <w:u w:val="single"/>
        </w:rPr>
      </w:pPr>
      <w:r w:rsidRPr="00DE33C0">
        <w:rPr>
          <w:spacing w:val="-2"/>
          <w:sz w:val="24"/>
          <w:szCs w:val="24"/>
          <w:u w:val="single"/>
        </w:rPr>
        <w:t>Tax I.D.</w:t>
      </w:r>
      <w:r w:rsidR="00DF24A4" w:rsidRPr="00DE33C0">
        <w:rPr>
          <w:spacing w:val="-2"/>
          <w:sz w:val="24"/>
          <w:szCs w:val="24"/>
          <w:u w:val="single"/>
        </w:rPr>
        <w:t xml:space="preserve">: </w:t>
      </w:r>
      <w:r w:rsidR="00DF24A4" w:rsidRPr="00DE33C0">
        <w:rPr>
          <w:spacing w:val="-2"/>
          <w:sz w:val="24"/>
          <w:szCs w:val="24"/>
          <w:u w:val="single"/>
        </w:rPr>
        <w:tab/>
      </w:r>
    </w:p>
    <w:p w14:paraId="1562C54B" w14:textId="77777777" w:rsidR="00167D8A" w:rsidRPr="00DE33C0" w:rsidRDefault="00167D8A" w:rsidP="00DF24A4">
      <w:pPr>
        <w:tabs>
          <w:tab w:val="left" w:pos="-1440"/>
          <w:tab w:val="left" w:pos="-720"/>
        </w:tabs>
        <w:suppressAutoHyphens/>
        <w:jc w:val="both"/>
        <w:rPr>
          <w:spacing w:val="-2"/>
          <w:sz w:val="24"/>
          <w:szCs w:val="24"/>
          <w:u w:val="single"/>
        </w:rPr>
      </w:pPr>
    </w:p>
    <w:p w14:paraId="32ABFA0B" w14:textId="098608D0" w:rsidR="00167D8A" w:rsidRPr="00DE33C0" w:rsidRDefault="00167D8A" w:rsidP="004A2763">
      <w:pPr>
        <w:suppressAutoHyphens/>
        <w:ind w:left="5220"/>
        <w:rPr>
          <w:spacing w:val="-2"/>
          <w:sz w:val="24"/>
          <w:szCs w:val="24"/>
        </w:rPr>
      </w:pPr>
      <w:r w:rsidRPr="00DE33C0">
        <w:rPr>
          <w:spacing w:val="-2"/>
          <w:sz w:val="24"/>
          <w:szCs w:val="24"/>
        </w:rPr>
        <w:t>U.S. BANK NATIONAL ASSOCIATION,</w:t>
      </w:r>
    </w:p>
    <w:p w14:paraId="0AA43E6F" w14:textId="497E7159" w:rsidR="00167D8A" w:rsidRPr="00DE33C0" w:rsidRDefault="00167D8A" w:rsidP="004A2763">
      <w:pPr>
        <w:suppressAutoHyphens/>
        <w:ind w:left="5220"/>
        <w:rPr>
          <w:spacing w:val="-2"/>
          <w:sz w:val="24"/>
          <w:szCs w:val="24"/>
        </w:rPr>
      </w:pPr>
      <w:r w:rsidRPr="00DE33C0">
        <w:rPr>
          <w:spacing w:val="-2"/>
          <w:sz w:val="24"/>
          <w:szCs w:val="24"/>
        </w:rPr>
        <w:t xml:space="preserve">as </w:t>
      </w:r>
      <w:r w:rsidR="000F5338">
        <w:rPr>
          <w:spacing w:val="-2"/>
          <w:sz w:val="24"/>
          <w:szCs w:val="24"/>
        </w:rPr>
        <w:t>Agent</w:t>
      </w:r>
    </w:p>
    <w:p w14:paraId="59FBD1E8" w14:textId="77777777" w:rsidR="00230E12" w:rsidRPr="00DE33C0" w:rsidRDefault="00230E12" w:rsidP="004A2763">
      <w:pPr>
        <w:suppressAutoHyphens/>
        <w:ind w:left="5220"/>
        <w:rPr>
          <w:spacing w:val="-2"/>
          <w:sz w:val="24"/>
          <w:szCs w:val="24"/>
        </w:rPr>
      </w:pPr>
    </w:p>
    <w:p w14:paraId="2CB0AA38" w14:textId="77777777" w:rsidR="00167D8A" w:rsidRPr="00DE33C0" w:rsidRDefault="00167D8A" w:rsidP="004A2763">
      <w:pPr>
        <w:suppressAutoHyphens/>
        <w:ind w:left="5220"/>
        <w:rPr>
          <w:spacing w:val="-2"/>
          <w:sz w:val="24"/>
          <w:szCs w:val="24"/>
        </w:rPr>
      </w:pPr>
    </w:p>
    <w:p w14:paraId="482D255A" w14:textId="57CEFA10" w:rsidR="00383693" w:rsidRPr="004A2763" w:rsidRDefault="00167D8A" w:rsidP="004A2763">
      <w:pPr>
        <w:suppressAutoHyphens/>
        <w:ind w:left="5220"/>
        <w:rPr>
          <w:spacing w:val="-2"/>
          <w:sz w:val="24"/>
          <w:szCs w:val="24"/>
          <w:u w:val="single"/>
        </w:rPr>
      </w:pPr>
      <w:r w:rsidRPr="00DE33C0">
        <w:rPr>
          <w:spacing w:val="-2"/>
          <w:sz w:val="24"/>
          <w:szCs w:val="24"/>
        </w:rPr>
        <w:t>By:</w:t>
      </w:r>
      <w:r w:rsidR="00383693" w:rsidRPr="00DE33C0">
        <w:rPr>
          <w:spacing w:val="-2"/>
          <w:sz w:val="24"/>
          <w:szCs w:val="24"/>
        </w:rPr>
        <w:t xml:space="preserve"> </w:t>
      </w:r>
      <w:r w:rsidR="00A067A3" w:rsidRPr="00DE33C0">
        <w:rPr>
          <w:spacing w:val="-2"/>
          <w:sz w:val="24"/>
          <w:szCs w:val="24"/>
          <w:u w:val="single"/>
        </w:rPr>
        <w:tab/>
      </w:r>
      <w:r w:rsidR="00A067A3" w:rsidRPr="00DE33C0">
        <w:rPr>
          <w:spacing w:val="-2"/>
          <w:sz w:val="24"/>
          <w:szCs w:val="24"/>
          <w:u w:val="single"/>
        </w:rPr>
        <w:tab/>
      </w:r>
      <w:r w:rsidRPr="00DE33C0">
        <w:rPr>
          <w:spacing w:val="-2"/>
          <w:sz w:val="24"/>
          <w:szCs w:val="24"/>
          <w:u w:val="single"/>
        </w:rPr>
        <w:tab/>
      </w:r>
      <w:r w:rsidR="00A067A3" w:rsidRPr="00DE33C0">
        <w:rPr>
          <w:spacing w:val="-2"/>
          <w:sz w:val="24"/>
          <w:szCs w:val="24"/>
          <w:u w:val="single"/>
        </w:rPr>
        <w:tab/>
      </w:r>
      <w:r w:rsidR="005518BB">
        <w:rPr>
          <w:spacing w:val="-2"/>
          <w:sz w:val="24"/>
          <w:szCs w:val="24"/>
          <w:u w:val="single"/>
        </w:rPr>
        <w:tab/>
      </w:r>
      <w:r w:rsidR="005518BB">
        <w:rPr>
          <w:spacing w:val="-2"/>
          <w:sz w:val="24"/>
          <w:szCs w:val="24"/>
          <w:u w:val="single"/>
        </w:rPr>
        <w:tab/>
      </w:r>
    </w:p>
    <w:p w14:paraId="62CF2578" w14:textId="77777777" w:rsidR="00383693" w:rsidRPr="004A2763" w:rsidRDefault="00383693" w:rsidP="004A2763">
      <w:pPr>
        <w:suppressAutoHyphens/>
        <w:ind w:left="5220"/>
        <w:rPr>
          <w:spacing w:val="-2"/>
          <w:sz w:val="24"/>
          <w:szCs w:val="24"/>
          <w:u w:val="single"/>
        </w:rPr>
      </w:pPr>
    </w:p>
    <w:p w14:paraId="70E5303D" w14:textId="3A5C23C9" w:rsidR="00383693" w:rsidRPr="004A2763" w:rsidRDefault="00383693" w:rsidP="004A2763">
      <w:pPr>
        <w:suppressAutoHyphens/>
        <w:ind w:left="5220"/>
        <w:rPr>
          <w:spacing w:val="-2"/>
          <w:sz w:val="24"/>
          <w:szCs w:val="24"/>
        </w:rPr>
      </w:pPr>
    </w:p>
    <w:p w14:paraId="55B5682E" w14:textId="61CE498A" w:rsidR="00383693" w:rsidRPr="004A2763" w:rsidRDefault="00383693" w:rsidP="004A2763">
      <w:pPr>
        <w:suppressAutoHyphens/>
        <w:ind w:left="5220"/>
        <w:rPr>
          <w:spacing w:val="-2"/>
          <w:sz w:val="24"/>
          <w:szCs w:val="24"/>
          <w:u w:val="single"/>
        </w:rPr>
      </w:pPr>
      <w:r w:rsidRPr="004A2763">
        <w:rPr>
          <w:spacing w:val="-2"/>
          <w:sz w:val="24"/>
          <w:szCs w:val="24"/>
        </w:rPr>
        <w:t>Signature:</w:t>
      </w:r>
      <w:r w:rsidRPr="004A2763">
        <w:rPr>
          <w:spacing w:val="-2"/>
          <w:sz w:val="24"/>
          <w:szCs w:val="24"/>
          <w:u w:val="single"/>
        </w:rPr>
        <w:tab/>
      </w:r>
      <w:r w:rsidRPr="004A2763">
        <w:rPr>
          <w:spacing w:val="-2"/>
          <w:sz w:val="24"/>
          <w:szCs w:val="24"/>
          <w:u w:val="single"/>
        </w:rPr>
        <w:tab/>
      </w:r>
      <w:r w:rsidRPr="004A2763">
        <w:rPr>
          <w:spacing w:val="-2"/>
          <w:sz w:val="24"/>
          <w:szCs w:val="24"/>
          <w:u w:val="single"/>
        </w:rPr>
        <w:tab/>
      </w:r>
      <w:r w:rsidR="005518BB">
        <w:rPr>
          <w:spacing w:val="-2"/>
          <w:sz w:val="24"/>
          <w:szCs w:val="24"/>
          <w:u w:val="single"/>
        </w:rPr>
        <w:tab/>
      </w:r>
      <w:r w:rsidR="005518BB">
        <w:rPr>
          <w:spacing w:val="-2"/>
          <w:sz w:val="24"/>
          <w:szCs w:val="24"/>
          <w:u w:val="single"/>
        </w:rPr>
        <w:tab/>
      </w:r>
    </w:p>
    <w:p w14:paraId="551D077F" w14:textId="77777777" w:rsidR="00383693" w:rsidRPr="004A2763" w:rsidRDefault="00383693" w:rsidP="004A2763">
      <w:pPr>
        <w:suppressAutoHyphens/>
        <w:ind w:left="5220"/>
        <w:rPr>
          <w:spacing w:val="-2"/>
          <w:sz w:val="24"/>
          <w:szCs w:val="24"/>
          <w:u w:val="single"/>
        </w:rPr>
      </w:pPr>
    </w:p>
    <w:p w14:paraId="6E6E53D6" w14:textId="4E4FCD89" w:rsidR="00167D8A" w:rsidRPr="004A2763" w:rsidRDefault="00167D8A" w:rsidP="004A2763">
      <w:pPr>
        <w:suppressAutoHyphens/>
        <w:ind w:left="5220"/>
        <w:rPr>
          <w:spacing w:val="-2"/>
          <w:sz w:val="24"/>
          <w:szCs w:val="24"/>
          <w:u w:val="single"/>
        </w:rPr>
      </w:pPr>
      <w:r w:rsidRPr="004A2763">
        <w:rPr>
          <w:spacing w:val="-2"/>
          <w:sz w:val="24"/>
          <w:szCs w:val="24"/>
        </w:rPr>
        <w:t>Its:</w:t>
      </w:r>
      <w:r w:rsidR="00074D89" w:rsidRPr="004A2763">
        <w:rPr>
          <w:spacing w:val="-2"/>
          <w:sz w:val="24"/>
          <w:szCs w:val="24"/>
        </w:rPr>
        <w:t xml:space="preserve"> </w:t>
      </w:r>
      <w:r w:rsidR="00A067A3" w:rsidRPr="004A2763">
        <w:rPr>
          <w:spacing w:val="-2"/>
          <w:sz w:val="24"/>
          <w:szCs w:val="24"/>
          <w:u w:val="single"/>
        </w:rPr>
        <w:tab/>
      </w:r>
      <w:r w:rsidR="00A067A3" w:rsidRPr="004A2763">
        <w:rPr>
          <w:spacing w:val="-2"/>
          <w:sz w:val="24"/>
          <w:szCs w:val="24"/>
          <w:u w:val="single"/>
        </w:rPr>
        <w:tab/>
      </w:r>
      <w:r w:rsidRPr="004A2763">
        <w:rPr>
          <w:spacing w:val="-2"/>
          <w:sz w:val="24"/>
          <w:szCs w:val="24"/>
          <w:u w:val="single"/>
        </w:rPr>
        <w:tab/>
      </w:r>
      <w:r w:rsidRPr="004A2763">
        <w:rPr>
          <w:spacing w:val="-2"/>
          <w:sz w:val="24"/>
          <w:szCs w:val="24"/>
          <w:u w:val="single"/>
        </w:rPr>
        <w:tab/>
      </w:r>
      <w:r w:rsidR="005518BB">
        <w:rPr>
          <w:spacing w:val="-2"/>
          <w:sz w:val="24"/>
          <w:szCs w:val="24"/>
          <w:u w:val="single"/>
        </w:rPr>
        <w:tab/>
      </w:r>
      <w:r w:rsidR="005518BB">
        <w:rPr>
          <w:spacing w:val="-2"/>
          <w:sz w:val="24"/>
          <w:szCs w:val="24"/>
          <w:u w:val="single"/>
        </w:rPr>
        <w:tab/>
      </w:r>
    </w:p>
    <w:p w14:paraId="55128D3E" w14:textId="43C17497" w:rsidR="007A43E4" w:rsidRPr="004A2763" w:rsidRDefault="007A43E4" w:rsidP="006E098B">
      <w:pPr>
        <w:tabs>
          <w:tab w:val="left" w:pos="-1440"/>
          <w:tab w:val="left" w:pos="-720"/>
          <w:tab w:val="left" w:pos="714"/>
          <w:tab w:val="left" w:pos="1122"/>
          <w:tab w:val="left" w:pos="3444"/>
          <w:tab w:val="left" w:pos="3864"/>
          <w:tab w:val="left" w:pos="4998"/>
          <w:tab w:val="left" w:pos="6972"/>
          <w:tab w:val="left" w:pos="7392"/>
        </w:tabs>
        <w:suppressAutoHyphens/>
        <w:jc w:val="right"/>
        <w:rPr>
          <w:spacing w:val="-2"/>
          <w:sz w:val="24"/>
          <w:szCs w:val="24"/>
          <w:u w:val="single"/>
        </w:rPr>
      </w:pPr>
    </w:p>
    <w:p w14:paraId="2FFA714B" w14:textId="77777777" w:rsidR="005D59D8" w:rsidRDefault="005D59D8" w:rsidP="00935A36">
      <w:pPr>
        <w:suppressAutoHyphens/>
        <w:rPr>
          <w:spacing w:val="-2"/>
          <w:sz w:val="24"/>
          <w:szCs w:val="24"/>
          <w:u w:val="single"/>
        </w:rPr>
      </w:pPr>
    </w:p>
    <w:p w14:paraId="4C3B713F" w14:textId="463D1E13" w:rsidR="00C830BA" w:rsidRDefault="00C830BA" w:rsidP="00935A36">
      <w:pPr>
        <w:suppressAutoHyphens/>
        <w:rPr>
          <w:spacing w:val="-2"/>
          <w:sz w:val="24"/>
          <w:szCs w:val="24"/>
          <w:u w:val="single"/>
        </w:rPr>
      </w:pPr>
      <w:r>
        <w:rPr>
          <w:spacing w:val="-2"/>
          <w:sz w:val="24"/>
          <w:szCs w:val="24"/>
          <w:u w:val="single"/>
        </w:rPr>
        <w:t>ACKNOWLEDGED:</w:t>
      </w:r>
    </w:p>
    <w:p w14:paraId="6A2C710C" w14:textId="77777777" w:rsidR="00C830BA" w:rsidRDefault="00C830BA" w:rsidP="00935A36">
      <w:pPr>
        <w:suppressAutoHyphens/>
        <w:rPr>
          <w:spacing w:val="-2"/>
          <w:sz w:val="24"/>
          <w:szCs w:val="24"/>
          <w:u w:val="single"/>
        </w:rPr>
      </w:pPr>
    </w:p>
    <w:p w14:paraId="1C9AE0CE" w14:textId="7788324B" w:rsidR="00C830BA" w:rsidRDefault="001C5ED3" w:rsidP="00935A36">
      <w:pPr>
        <w:suppressAutoHyphens/>
        <w:rPr>
          <w:spacing w:val="-2"/>
          <w:sz w:val="24"/>
          <w:szCs w:val="24"/>
        </w:rPr>
      </w:pPr>
      <w:r>
        <w:rPr>
          <w:spacing w:val="-2"/>
          <w:sz w:val="24"/>
          <w:szCs w:val="24"/>
        </w:rPr>
        <w:t>SECURED PARTY:  U.S. Department of Energy, Bonneville Power Administration</w:t>
      </w:r>
    </w:p>
    <w:p w14:paraId="410A1624" w14:textId="77777777" w:rsidR="001C5ED3" w:rsidRDefault="001C5ED3" w:rsidP="00935A36">
      <w:pPr>
        <w:suppressAutoHyphens/>
        <w:rPr>
          <w:spacing w:val="-2"/>
          <w:sz w:val="24"/>
          <w:szCs w:val="24"/>
        </w:rPr>
      </w:pPr>
    </w:p>
    <w:p w14:paraId="14F6E07C" w14:textId="77777777" w:rsidR="001C5ED3" w:rsidRDefault="001C5ED3" w:rsidP="00935A36">
      <w:pPr>
        <w:suppressAutoHyphens/>
        <w:rPr>
          <w:spacing w:val="-2"/>
          <w:sz w:val="24"/>
          <w:szCs w:val="24"/>
        </w:rPr>
      </w:pPr>
    </w:p>
    <w:p w14:paraId="72DCD46D" w14:textId="48DF4C7F" w:rsidR="001C5ED3" w:rsidRDefault="001C5ED3" w:rsidP="00935A36">
      <w:pPr>
        <w:suppressAutoHyphens/>
        <w:rPr>
          <w:spacing w:val="-2"/>
          <w:sz w:val="24"/>
          <w:szCs w:val="24"/>
        </w:rPr>
      </w:pPr>
      <w:r>
        <w:rPr>
          <w:spacing w:val="-2"/>
          <w:sz w:val="24"/>
          <w:szCs w:val="24"/>
        </w:rPr>
        <w:t>By:  _______________________________________       Dated:  __________________________</w:t>
      </w:r>
    </w:p>
    <w:p w14:paraId="78E9227D" w14:textId="77777777" w:rsidR="001C5ED3" w:rsidRDefault="001C5ED3" w:rsidP="00935A36">
      <w:pPr>
        <w:suppressAutoHyphens/>
        <w:rPr>
          <w:spacing w:val="-2"/>
          <w:sz w:val="24"/>
          <w:szCs w:val="24"/>
        </w:rPr>
      </w:pPr>
    </w:p>
    <w:p w14:paraId="13DB5915" w14:textId="7E4EFC75" w:rsidR="001C5ED3" w:rsidRDefault="001C5ED3" w:rsidP="00935A36">
      <w:pPr>
        <w:suppressAutoHyphens/>
        <w:rPr>
          <w:spacing w:val="-2"/>
          <w:sz w:val="24"/>
          <w:szCs w:val="24"/>
        </w:rPr>
      </w:pPr>
      <w:r>
        <w:rPr>
          <w:spacing w:val="-2"/>
          <w:sz w:val="24"/>
          <w:szCs w:val="24"/>
        </w:rPr>
        <w:t>___________________________________________</w:t>
      </w:r>
    </w:p>
    <w:p w14:paraId="77DE1EE3" w14:textId="77777777" w:rsidR="00CD74C2" w:rsidRDefault="00CD74C2" w:rsidP="00CD74C2">
      <w:pPr>
        <w:suppressAutoHyphens/>
        <w:rPr>
          <w:spacing w:val="-2"/>
          <w:sz w:val="24"/>
          <w:szCs w:val="24"/>
        </w:rPr>
      </w:pPr>
      <w:r>
        <w:rPr>
          <w:spacing w:val="-2"/>
          <w:sz w:val="24"/>
          <w:szCs w:val="24"/>
        </w:rPr>
        <w:t>Marcus A. Harris</w:t>
      </w:r>
    </w:p>
    <w:p w14:paraId="1F53D889" w14:textId="77777777" w:rsidR="00CD74C2" w:rsidRDefault="00CD74C2" w:rsidP="00CD74C2">
      <w:pPr>
        <w:suppressAutoHyphens/>
        <w:rPr>
          <w:spacing w:val="-2"/>
          <w:sz w:val="24"/>
          <w:szCs w:val="24"/>
          <w:u w:val="single"/>
        </w:rPr>
      </w:pPr>
      <w:r>
        <w:rPr>
          <w:spacing w:val="-2"/>
          <w:sz w:val="24"/>
          <w:szCs w:val="24"/>
        </w:rPr>
        <w:t xml:space="preserve">Its:  </w:t>
      </w:r>
      <w:r w:rsidRPr="00B92C02">
        <w:rPr>
          <w:snapToGrid w:val="0"/>
          <w:sz w:val="24"/>
          <w:szCs w:val="24"/>
        </w:rPr>
        <w:t>Executive Vice President and Chief Financial Officer</w:t>
      </w:r>
    </w:p>
    <w:p w14:paraId="3DF970CD" w14:textId="77777777" w:rsidR="00C830BA" w:rsidRDefault="00C830BA" w:rsidP="00935A36">
      <w:pPr>
        <w:suppressAutoHyphens/>
        <w:rPr>
          <w:spacing w:val="-2"/>
          <w:sz w:val="24"/>
          <w:szCs w:val="24"/>
          <w:u w:val="single"/>
        </w:rPr>
      </w:pPr>
    </w:p>
    <w:p w14:paraId="500840EB" w14:textId="77777777" w:rsidR="00C830BA" w:rsidRDefault="00C830BA" w:rsidP="00935A36">
      <w:pPr>
        <w:suppressAutoHyphens/>
        <w:rPr>
          <w:spacing w:val="-2"/>
          <w:sz w:val="24"/>
          <w:szCs w:val="24"/>
          <w:u w:val="single"/>
        </w:rPr>
      </w:pPr>
    </w:p>
    <w:p w14:paraId="6719285A" w14:textId="77777777" w:rsidR="005D59D8" w:rsidRDefault="005D59D8" w:rsidP="00935A36">
      <w:pPr>
        <w:suppressAutoHyphens/>
        <w:rPr>
          <w:spacing w:val="-2"/>
          <w:sz w:val="24"/>
          <w:szCs w:val="24"/>
          <w:u w:val="single"/>
        </w:rPr>
      </w:pPr>
    </w:p>
    <w:p w14:paraId="6FA2A25D" w14:textId="35D9297B" w:rsidR="007A43E4" w:rsidRPr="004A2763" w:rsidRDefault="007A43E4" w:rsidP="00935A36">
      <w:pPr>
        <w:suppressAutoHyphens/>
        <w:rPr>
          <w:spacing w:val="-2"/>
          <w:sz w:val="24"/>
          <w:szCs w:val="24"/>
        </w:rPr>
      </w:pPr>
      <w:r w:rsidRPr="004A2763">
        <w:rPr>
          <w:spacing w:val="-2"/>
          <w:sz w:val="24"/>
          <w:szCs w:val="24"/>
          <w:u w:val="single"/>
        </w:rPr>
        <w:t>Schedule I</w:t>
      </w:r>
      <w:r w:rsidR="00EB6002">
        <w:rPr>
          <w:spacing w:val="-2"/>
          <w:sz w:val="24"/>
          <w:szCs w:val="24"/>
        </w:rPr>
        <w:t xml:space="preserve"> – Instructions of Depositor</w:t>
      </w:r>
    </w:p>
    <w:p w14:paraId="419B8AB8" w14:textId="3211A22D" w:rsidR="007A43E4" w:rsidRPr="004A2763" w:rsidRDefault="007A43E4" w:rsidP="00935A36">
      <w:pPr>
        <w:suppressAutoHyphens/>
        <w:rPr>
          <w:spacing w:val="-2"/>
          <w:sz w:val="24"/>
          <w:szCs w:val="24"/>
        </w:rPr>
      </w:pPr>
      <w:r w:rsidRPr="004A2763">
        <w:rPr>
          <w:spacing w:val="-2"/>
          <w:sz w:val="24"/>
          <w:szCs w:val="24"/>
          <w:u w:val="single"/>
        </w:rPr>
        <w:t>Schedule II</w:t>
      </w:r>
      <w:r w:rsidR="00EB6002">
        <w:rPr>
          <w:spacing w:val="-2"/>
          <w:sz w:val="24"/>
          <w:szCs w:val="24"/>
        </w:rPr>
        <w:t xml:space="preserve"> – Schedule of Fees for Services as </w:t>
      </w:r>
      <w:r w:rsidR="000F5338">
        <w:rPr>
          <w:spacing w:val="-2"/>
          <w:sz w:val="24"/>
          <w:szCs w:val="24"/>
        </w:rPr>
        <w:t>Agent</w:t>
      </w:r>
    </w:p>
    <w:p w14:paraId="4B7E79A8" w14:textId="04403059" w:rsidR="007A43E4" w:rsidRPr="004A2763" w:rsidRDefault="007A43E4" w:rsidP="00935A36">
      <w:pPr>
        <w:suppressAutoHyphens/>
        <w:rPr>
          <w:spacing w:val="-2"/>
          <w:sz w:val="24"/>
          <w:szCs w:val="24"/>
        </w:rPr>
      </w:pPr>
      <w:r w:rsidRPr="004A2763">
        <w:rPr>
          <w:spacing w:val="-2"/>
          <w:sz w:val="24"/>
          <w:szCs w:val="24"/>
          <w:u w:val="single"/>
        </w:rPr>
        <w:t>Schedule III</w:t>
      </w:r>
      <w:r w:rsidR="00EB6002">
        <w:rPr>
          <w:spacing w:val="-2"/>
          <w:sz w:val="24"/>
          <w:szCs w:val="24"/>
        </w:rPr>
        <w:t xml:space="preserve"> – </w:t>
      </w:r>
      <w:r w:rsidR="007826AC">
        <w:rPr>
          <w:spacing w:val="-2"/>
          <w:sz w:val="24"/>
          <w:szCs w:val="24"/>
        </w:rPr>
        <w:t xml:space="preserve">Money Market Deposit Account </w:t>
      </w:r>
      <w:r w:rsidR="00EB6002">
        <w:rPr>
          <w:spacing w:val="-2"/>
          <w:sz w:val="24"/>
          <w:szCs w:val="24"/>
        </w:rPr>
        <w:t>Investment Authorization Form</w:t>
      </w:r>
    </w:p>
    <w:p w14:paraId="567C9891" w14:textId="0B823522" w:rsidR="007A43E4" w:rsidRPr="004A2763" w:rsidRDefault="007A43E4" w:rsidP="00935A36">
      <w:pPr>
        <w:suppressAutoHyphens/>
        <w:rPr>
          <w:spacing w:val="-2"/>
          <w:sz w:val="24"/>
          <w:szCs w:val="24"/>
        </w:rPr>
      </w:pPr>
      <w:r w:rsidRPr="004A2763">
        <w:rPr>
          <w:spacing w:val="-2"/>
          <w:sz w:val="24"/>
          <w:szCs w:val="24"/>
          <w:u w:val="single"/>
        </w:rPr>
        <w:t>Exhibit A</w:t>
      </w:r>
      <w:r w:rsidR="00EB6002">
        <w:rPr>
          <w:spacing w:val="-2"/>
          <w:sz w:val="24"/>
          <w:szCs w:val="24"/>
        </w:rPr>
        <w:t xml:space="preserve"> – Form of Written Direction to </w:t>
      </w:r>
      <w:r w:rsidR="000F5338">
        <w:rPr>
          <w:spacing w:val="-2"/>
          <w:sz w:val="24"/>
          <w:szCs w:val="24"/>
        </w:rPr>
        <w:t>Agent</w:t>
      </w:r>
      <w:r w:rsidR="00EB6002">
        <w:rPr>
          <w:spacing w:val="-2"/>
          <w:sz w:val="24"/>
          <w:szCs w:val="24"/>
        </w:rPr>
        <w:t xml:space="preserve"> to Establish Subaccount(s)</w:t>
      </w:r>
    </w:p>
    <w:p w14:paraId="5FC7F961" w14:textId="481C89F7" w:rsidR="007A43E4" w:rsidRPr="004A2763" w:rsidRDefault="007A43E4" w:rsidP="00935A36">
      <w:pPr>
        <w:suppressAutoHyphens/>
        <w:rPr>
          <w:spacing w:val="-2"/>
          <w:sz w:val="24"/>
          <w:szCs w:val="24"/>
        </w:rPr>
      </w:pPr>
      <w:r w:rsidRPr="004A2763">
        <w:rPr>
          <w:spacing w:val="-2"/>
          <w:sz w:val="24"/>
          <w:szCs w:val="24"/>
          <w:u w:val="single"/>
        </w:rPr>
        <w:t>Exhibit B</w:t>
      </w:r>
      <w:r w:rsidR="00EB6002">
        <w:rPr>
          <w:spacing w:val="-2"/>
          <w:sz w:val="24"/>
          <w:szCs w:val="24"/>
        </w:rPr>
        <w:t xml:space="preserve"> – Form of Written Direction to </w:t>
      </w:r>
      <w:r w:rsidR="000F5338">
        <w:rPr>
          <w:spacing w:val="-2"/>
          <w:sz w:val="24"/>
          <w:szCs w:val="24"/>
        </w:rPr>
        <w:t>Agent</w:t>
      </w:r>
      <w:r w:rsidR="00EB6002">
        <w:rPr>
          <w:spacing w:val="-2"/>
          <w:sz w:val="24"/>
          <w:szCs w:val="24"/>
        </w:rPr>
        <w:t xml:space="preserve"> for Payments from Subaccount(s)</w:t>
      </w:r>
    </w:p>
    <w:p w14:paraId="1F18A01D" w14:textId="0EC34C15" w:rsidR="009A3B0D" w:rsidRPr="004A2763" w:rsidRDefault="007A43E4" w:rsidP="004A2763">
      <w:pPr>
        <w:suppressAutoHyphens/>
        <w:rPr>
          <w:spacing w:val="-2"/>
          <w:sz w:val="24"/>
          <w:szCs w:val="24"/>
        </w:rPr>
      </w:pPr>
      <w:r w:rsidRPr="004A2763">
        <w:rPr>
          <w:spacing w:val="-2"/>
          <w:sz w:val="24"/>
          <w:szCs w:val="24"/>
          <w:u w:val="single"/>
        </w:rPr>
        <w:t>Exhibit C</w:t>
      </w:r>
      <w:r w:rsidR="00EB6002">
        <w:rPr>
          <w:spacing w:val="-2"/>
          <w:sz w:val="24"/>
          <w:szCs w:val="24"/>
        </w:rPr>
        <w:t xml:space="preserve"> – List of Authorized Representatives</w:t>
      </w:r>
    </w:p>
    <w:p w14:paraId="701261C4" w14:textId="77777777" w:rsidR="006E098B" w:rsidRDefault="006E098B" w:rsidP="001D4448">
      <w:pPr>
        <w:tabs>
          <w:tab w:val="left" w:pos="-1440"/>
          <w:tab w:val="left" w:pos="-720"/>
          <w:tab w:val="left" w:pos="714"/>
          <w:tab w:val="left" w:pos="1122"/>
          <w:tab w:val="left" w:pos="3444"/>
          <w:tab w:val="left" w:pos="3864"/>
          <w:tab w:val="left" w:pos="4998"/>
          <w:tab w:val="left" w:pos="6972"/>
          <w:tab w:val="left" w:pos="7392"/>
        </w:tabs>
        <w:suppressAutoHyphens/>
        <w:jc w:val="both"/>
        <w:rPr>
          <w:b/>
          <w:spacing w:val="-2"/>
          <w:sz w:val="22"/>
          <w:szCs w:val="22"/>
          <w:u w:val="single"/>
        </w:rPr>
        <w:sectPr w:rsidR="006E098B" w:rsidSect="008A4B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288" w:footer="1440" w:gutter="0"/>
          <w:pgNumType w:fmt="numberInDash"/>
          <w:cols w:space="720"/>
        </w:sectPr>
      </w:pPr>
    </w:p>
    <w:p w14:paraId="59DFDC41" w14:textId="77777777" w:rsidR="005518BB" w:rsidRDefault="00167D8A" w:rsidP="004A2763">
      <w:pPr>
        <w:tabs>
          <w:tab w:val="left" w:pos="720"/>
          <w:tab w:val="left" w:pos="3240"/>
          <w:tab w:val="left" w:pos="5580"/>
        </w:tabs>
        <w:jc w:val="center"/>
        <w:rPr>
          <w:b/>
          <w:sz w:val="24"/>
          <w:u w:val="single"/>
        </w:rPr>
      </w:pPr>
      <w:r>
        <w:rPr>
          <w:b/>
          <w:sz w:val="24"/>
          <w:u w:val="single"/>
        </w:rPr>
        <w:lastRenderedPageBreak/>
        <w:t>SCHEDULE I</w:t>
      </w:r>
      <w:r w:rsidR="005518BB">
        <w:rPr>
          <w:b/>
          <w:sz w:val="24"/>
          <w:u w:val="single"/>
        </w:rPr>
        <w:t xml:space="preserve"> </w:t>
      </w:r>
    </w:p>
    <w:p w14:paraId="7E7C5285" w14:textId="4EB9DFD8" w:rsidR="00167D8A" w:rsidRDefault="00167D8A" w:rsidP="001001BE">
      <w:pPr>
        <w:tabs>
          <w:tab w:val="left" w:pos="720"/>
          <w:tab w:val="left" w:pos="3240"/>
          <w:tab w:val="left" w:pos="5580"/>
        </w:tabs>
        <w:spacing w:after="240"/>
        <w:rPr>
          <w:b/>
          <w:sz w:val="24"/>
          <w:u w:val="single"/>
        </w:rPr>
      </w:pPr>
    </w:p>
    <w:p w14:paraId="1F273CED" w14:textId="15DC5EA1" w:rsidR="00167D8A" w:rsidRPr="004A2763" w:rsidRDefault="00D16E34" w:rsidP="004A2763">
      <w:pPr>
        <w:tabs>
          <w:tab w:val="left" w:pos="720"/>
          <w:tab w:val="left" w:pos="3240"/>
          <w:tab w:val="left" w:pos="5580"/>
        </w:tabs>
        <w:spacing w:after="240"/>
        <w:jc w:val="center"/>
        <w:rPr>
          <w:rFonts w:ascii="Times New Roman Bold" w:hAnsi="Times New Roman Bold"/>
          <w:b/>
          <w:caps/>
          <w:sz w:val="24"/>
        </w:rPr>
      </w:pPr>
      <w:r w:rsidRPr="004A2763">
        <w:rPr>
          <w:rFonts w:ascii="Times New Roman Bold" w:hAnsi="Times New Roman Bold"/>
          <w:b/>
          <w:caps/>
          <w:sz w:val="24"/>
        </w:rPr>
        <w:t>Instructions of Depositor</w:t>
      </w:r>
    </w:p>
    <w:p w14:paraId="591773C4" w14:textId="592FFD09" w:rsidR="00922B2E" w:rsidRPr="008F0969" w:rsidRDefault="00922B2E" w:rsidP="004A2763">
      <w:pPr>
        <w:pStyle w:val="ListParagraph"/>
        <w:numPr>
          <w:ilvl w:val="0"/>
          <w:numId w:val="3"/>
        </w:numPr>
        <w:spacing w:after="240"/>
        <w:contextualSpacing w:val="0"/>
        <w:jc w:val="both"/>
        <w:rPr>
          <w:sz w:val="22"/>
        </w:rPr>
      </w:pPr>
      <w:r w:rsidRPr="008F0969">
        <w:rPr>
          <w:sz w:val="22"/>
        </w:rPr>
        <w:t xml:space="preserve">The duties of </w:t>
      </w:r>
      <w:r w:rsidR="000F5338">
        <w:rPr>
          <w:sz w:val="22"/>
        </w:rPr>
        <w:t>Agent</w:t>
      </w:r>
      <w:r w:rsidRPr="008F0969">
        <w:rPr>
          <w:sz w:val="22"/>
        </w:rPr>
        <w:t xml:space="preserve"> shall be solely to receive, hold and disburse all funds deposited by Depositor subject to disbursement at the written direction of Depositor in accordance with the terms and conditions of the Escrow Agreement.</w:t>
      </w:r>
    </w:p>
    <w:p w14:paraId="73C10B94" w14:textId="210B33A3" w:rsidR="0048671E" w:rsidRDefault="000F5338" w:rsidP="004A2763">
      <w:pPr>
        <w:pStyle w:val="ListParagraph"/>
        <w:numPr>
          <w:ilvl w:val="0"/>
          <w:numId w:val="3"/>
        </w:numPr>
        <w:spacing w:after="240"/>
        <w:contextualSpacing w:val="0"/>
        <w:jc w:val="both"/>
        <w:rPr>
          <w:sz w:val="22"/>
        </w:rPr>
      </w:pPr>
      <w:r>
        <w:rPr>
          <w:sz w:val="22"/>
        </w:rPr>
        <w:t>Agent</w:t>
      </w:r>
      <w:r w:rsidR="0048671E" w:rsidRPr="0048671E">
        <w:rPr>
          <w:sz w:val="22"/>
        </w:rPr>
        <w:t xml:space="preserve"> shall establish a Subaccount within </w:t>
      </w:r>
      <w:r w:rsidR="005518BB">
        <w:rPr>
          <w:sz w:val="22"/>
        </w:rPr>
        <w:t>three (</w:t>
      </w:r>
      <w:r w:rsidR="0048671E" w:rsidRPr="0048671E">
        <w:rPr>
          <w:sz w:val="22"/>
        </w:rPr>
        <w:t>3</w:t>
      </w:r>
      <w:r w:rsidR="005518BB">
        <w:rPr>
          <w:sz w:val="22"/>
        </w:rPr>
        <w:t>)</w:t>
      </w:r>
      <w:r w:rsidR="0048671E" w:rsidRPr="0048671E">
        <w:rPr>
          <w:sz w:val="22"/>
        </w:rPr>
        <w:t xml:space="preserve"> business days </w:t>
      </w:r>
      <w:r w:rsidR="005518BB">
        <w:rPr>
          <w:sz w:val="22"/>
        </w:rPr>
        <w:t>after</w:t>
      </w:r>
      <w:r w:rsidR="0048671E" w:rsidRPr="0048671E">
        <w:rPr>
          <w:sz w:val="22"/>
        </w:rPr>
        <w:t xml:space="preserve"> receipt of a </w:t>
      </w:r>
      <w:r w:rsidR="005518BB">
        <w:rPr>
          <w:sz w:val="22"/>
        </w:rPr>
        <w:t xml:space="preserve">written direction from Depositor </w:t>
      </w:r>
      <w:r w:rsidR="0048671E" w:rsidRPr="0048671E">
        <w:rPr>
          <w:sz w:val="22"/>
        </w:rPr>
        <w:t xml:space="preserve">in the form of </w:t>
      </w:r>
      <w:r w:rsidR="0048671E" w:rsidRPr="004A2763">
        <w:rPr>
          <w:sz w:val="22"/>
          <w:u w:val="single"/>
        </w:rPr>
        <w:t>Exhibit A</w:t>
      </w:r>
      <w:r w:rsidR="0048671E" w:rsidRPr="0048671E">
        <w:rPr>
          <w:sz w:val="22"/>
        </w:rPr>
        <w:t xml:space="preserve"> </w:t>
      </w:r>
      <w:r w:rsidR="005518BB">
        <w:rPr>
          <w:sz w:val="22"/>
        </w:rPr>
        <w:t xml:space="preserve">to the Escrow Agreement </w:t>
      </w:r>
      <w:r w:rsidR="0048671E" w:rsidRPr="0048671E">
        <w:rPr>
          <w:sz w:val="22"/>
        </w:rPr>
        <w:t xml:space="preserve">and shall cause to be deposited </w:t>
      </w:r>
      <w:r w:rsidR="005518BB">
        <w:rPr>
          <w:sz w:val="22"/>
        </w:rPr>
        <w:t xml:space="preserve">into such Subaccount </w:t>
      </w:r>
      <w:r w:rsidR="0048671E" w:rsidRPr="0048671E">
        <w:rPr>
          <w:sz w:val="22"/>
        </w:rPr>
        <w:t xml:space="preserve">the amount specified in </w:t>
      </w:r>
      <w:r w:rsidR="005518BB">
        <w:rPr>
          <w:sz w:val="22"/>
        </w:rPr>
        <w:t>such direction upon receipt of same from Depositor</w:t>
      </w:r>
      <w:r w:rsidR="0048671E" w:rsidRPr="0048671E">
        <w:rPr>
          <w:sz w:val="22"/>
        </w:rPr>
        <w:t>.</w:t>
      </w:r>
    </w:p>
    <w:p w14:paraId="4FE623C0" w14:textId="2DE210A4" w:rsidR="0048671E" w:rsidRPr="008F0969" w:rsidRDefault="007A43E4" w:rsidP="004A2763">
      <w:pPr>
        <w:pStyle w:val="ListParagraph"/>
        <w:numPr>
          <w:ilvl w:val="0"/>
          <w:numId w:val="3"/>
        </w:numPr>
        <w:jc w:val="both"/>
        <w:rPr>
          <w:sz w:val="22"/>
        </w:rPr>
      </w:pPr>
      <w:r>
        <w:rPr>
          <w:sz w:val="22"/>
        </w:rPr>
        <w:t xml:space="preserve">Depositor shall cause moneys to be deposited with </w:t>
      </w:r>
      <w:r w:rsidR="000F5338">
        <w:rPr>
          <w:sz w:val="22"/>
        </w:rPr>
        <w:t>Agent</w:t>
      </w:r>
      <w:r>
        <w:rPr>
          <w:sz w:val="22"/>
        </w:rPr>
        <w:t xml:space="preserve"> as instructed below:</w:t>
      </w:r>
    </w:p>
    <w:p w14:paraId="69F4130A" w14:textId="72B8E84D" w:rsidR="00922B2E" w:rsidRDefault="00922B2E" w:rsidP="00922B2E">
      <w:pPr>
        <w:ind w:right="-360"/>
        <w:jc w:val="both"/>
        <w:rPr>
          <w:sz w:val="22"/>
        </w:rPr>
      </w:pPr>
      <w:r>
        <w:rPr>
          <w:sz w:val="22"/>
        </w:rPr>
        <w:tab/>
      </w:r>
    </w:p>
    <w:p w14:paraId="538B5381" w14:textId="77777777" w:rsidR="00922B2E" w:rsidRDefault="00922B2E" w:rsidP="00922B2E">
      <w:pPr>
        <w:jc w:val="both"/>
        <w:rPr>
          <w:sz w:val="22"/>
        </w:rPr>
      </w:pPr>
      <w:r>
        <w:rPr>
          <w:sz w:val="22"/>
        </w:rPr>
        <w:tab/>
      </w:r>
      <w:r>
        <w:rPr>
          <w:sz w:val="22"/>
        </w:rPr>
        <w:tab/>
      </w:r>
      <w:r>
        <w:rPr>
          <w:b/>
          <w:sz w:val="22"/>
        </w:rPr>
        <w:t>(by wire)</w:t>
      </w:r>
      <w:r>
        <w:rPr>
          <w:sz w:val="22"/>
        </w:rPr>
        <w:tab/>
      </w:r>
      <w:smartTag w:uri="urn:schemas-microsoft-com:office:smarttags" w:element="City">
        <w:smartTag w:uri="urn:schemas-microsoft-com:office:smarttags" w:element="place">
          <w:r>
            <w:rPr>
              <w:sz w:val="22"/>
            </w:rPr>
            <w:t>ABA</w:t>
          </w:r>
        </w:smartTag>
      </w:smartTag>
      <w:r>
        <w:rPr>
          <w:sz w:val="22"/>
        </w:rPr>
        <w:t xml:space="preserve">: </w:t>
      </w:r>
      <w:r>
        <w:rPr>
          <w:sz w:val="22"/>
        </w:rPr>
        <w:tab/>
        <w:t>091 000 022</w:t>
      </w:r>
    </w:p>
    <w:p w14:paraId="230F52C8" w14:textId="77777777" w:rsidR="00922B2E" w:rsidRDefault="00922B2E" w:rsidP="00922B2E">
      <w:pPr>
        <w:jc w:val="both"/>
        <w:rPr>
          <w:sz w:val="22"/>
        </w:rPr>
      </w:pPr>
      <w:r>
        <w:rPr>
          <w:sz w:val="22"/>
        </w:rPr>
        <w:tab/>
      </w:r>
      <w:r>
        <w:rPr>
          <w:sz w:val="22"/>
        </w:rPr>
        <w:tab/>
      </w:r>
      <w:r>
        <w:rPr>
          <w:sz w:val="22"/>
        </w:rPr>
        <w:tab/>
      </w:r>
      <w:r>
        <w:rPr>
          <w:sz w:val="22"/>
        </w:rPr>
        <w:tab/>
        <w:t>BBK:</w:t>
      </w:r>
      <w:r>
        <w:rPr>
          <w:sz w:val="22"/>
        </w:rPr>
        <w:tab/>
        <w:t>US Bank</w:t>
      </w:r>
    </w:p>
    <w:p w14:paraId="1DE7911C" w14:textId="77777777" w:rsidR="00922B2E" w:rsidRDefault="00922B2E" w:rsidP="00922B2E">
      <w:pPr>
        <w:ind w:left="2160" w:firstLine="720"/>
        <w:jc w:val="both"/>
        <w:rPr>
          <w:sz w:val="22"/>
        </w:rPr>
      </w:pPr>
      <w:r>
        <w:rPr>
          <w:sz w:val="22"/>
        </w:rPr>
        <w:t xml:space="preserve">A/C: </w:t>
      </w:r>
      <w:r>
        <w:rPr>
          <w:sz w:val="22"/>
        </w:rPr>
        <w:tab/>
        <w:t>180121167365</w:t>
      </w:r>
    </w:p>
    <w:p w14:paraId="57B69977" w14:textId="77777777" w:rsidR="00922B2E" w:rsidRDefault="00922B2E" w:rsidP="00922B2E">
      <w:pPr>
        <w:jc w:val="both"/>
        <w:rPr>
          <w:sz w:val="22"/>
        </w:rPr>
      </w:pPr>
      <w:r>
        <w:rPr>
          <w:sz w:val="22"/>
        </w:rPr>
        <w:tab/>
      </w:r>
      <w:r>
        <w:rPr>
          <w:sz w:val="22"/>
        </w:rPr>
        <w:tab/>
      </w:r>
      <w:r>
        <w:rPr>
          <w:sz w:val="22"/>
        </w:rPr>
        <w:tab/>
      </w:r>
      <w:r>
        <w:rPr>
          <w:sz w:val="22"/>
        </w:rPr>
        <w:tab/>
      </w:r>
      <w:smartTag w:uri="urn:schemas-microsoft-com:office:smarttags" w:element="Street">
        <w:smartTag w:uri="urn:schemas-microsoft-com:office:smarttags" w:element="address">
          <w:r>
            <w:rPr>
              <w:sz w:val="22"/>
            </w:rPr>
            <w:t>BNF</w:t>
          </w:r>
          <w:r>
            <w:rPr>
              <w:sz w:val="22"/>
            </w:rPr>
            <w:tab/>
            <w:t>US Bank CT</w:t>
          </w:r>
        </w:smartTag>
      </w:smartTag>
      <w:r>
        <w:rPr>
          <w:sz w:val="22"/>
        </w:rPr>
        <w:t xml:space="preserve"> Wire Clearing</w:t>
      </w:r>
    </w:p>
    <w:p w14:paraId="132A5036" w14:textId="77777777" w:rsidR="00922B2E" w:rsidRDefault="00922B2E" w:rsidP="00922B2E">
      <w:pPr>
        <w:jc w:val="both"/>
        <w:rPr>
          <w:sz w:val="22"/>
        </w:rPr>
      </w:pPr>
      <w:r>
        <w:rPr>
          <w:sz w:val="22"/>
        </w:rPr>
        <w:tab/>
      </w:r>
      <w:r>
        <w:rPr>
          <w:sz w:val="22"/>
        </w:rPr>
        <w:tab/>
      </w:r>
      <w:r>
        <w:rPr>
          <w:sz w:val="22"/>
        </w:rPr>
        <w:tab/>
      </w:r>
      <w:r>
        <w:rPr>
          <w:sz w:val="22"/>
        </w:rPr>
        <w:tab/>
      </w:r>
      <w:r>
        <w:rPr>
          <w:sz w:val="22"/>
        </w:rPr>
        <w:tab/>
      </w:r>
      <w:smartTag w:uri="urn:schemas-microsoft-com:office:smarttags" w:element="address">
        <w:smartTag w:uri="urn:schemas-microsoft-com:office:smarttags" w:element="Street">
          <w:smartTag w:uri="urn:schemas-microsoft-com:office:smarttags" w:element="address">
            <w:r>
              <w:rPr>
                <w:sz w:val="22"/>
              </w:rPr>
              <w:t>60 Livingston Ave</w:t>
            </w:r>
          </w:smartTag>
        </w:smartTag>
        <w:r>
          <w:rPr>
            <w:sz w:val="22"/>
          </w:rPr>
          <w:t xml:space="preserve">, </w:t>
        </w:r>
        <w:smartTag w:uri="urn:schemas-microsoft-com:office:smarttags" w:element="City">
          <w:smartTag w:uri="urn:schemas-microsoft-com:office:smarttags" w:element="place">
            <w:r>
              <w:rPr>
                <w:sz w:val="22"/>
              </w:rPr>
              <w:t>St.</w:t>
            </w:r>
          </w:smartTag>
          <w:r>
            <w:rPr>
              <w:sz w:val="22"/>
            </w:rPr>
            <w:t xml:space="preserve"> Paul</w:t>
          </w:r>
        </w:smartTag>
        <w:r>
          <w:rPr>
            <w:sz w:val="22"/>
          </w:rPr>
          <w:t xml:space="preserve">, </w:t>
        </w:r>
        <w:smartTag w:uri="urn:schemas-microsoft-com:office:smarttags" w:element="State">
          <w:r>
            <w:rPr>
              <w:sz w:val="22"/>
            </w:rPr>
            <w:t>MN</w:t>
          </w:r>
        </w:smartTag>
        <w:r>
          <w:rPr>
            <w:sz w:val="22"/>
          </w:rPr>
          <w:t xml:space="preserve">  </w:t>
        </w:r>
        <w:smartTag w:uri="urn:schemas-microsoft-com:office:smarttags" w:element="PostalCode">
          <w:r>
            <w:rPr>
              <w:sz w:val="22"/>
            </w:rPr>
            <w:t>55107</w:t>
          </w:r>
        </w:smartTag>
      </w:smartTag>
    </w:p>
    <w:p w14:paraId="5953E342" w14:textId="292E827C" w:rsidR="00922B2E" w:rsidRDefault="00922B2E" w:rsidP="00922B2E">
      <w:pPr>
        <w:jc w:val="both"/>
        <w:rPr>
          <w:sz w:val="22"/>
        </w:rPr>
      </w:pPr>
      <w:r>
        <w:rPr>
          <w:sz w:val="22"/>
        </w:rPr>
        <w:tab/>
      </w:r>
      <w:r>
        <w:rPr>
          <w:sz w:val="22"/>
        </w:rPr>
        <w:tab/>
      </w:r>
      <w:r>
        <w:rPr>
          <w:sz w:val="22"/>
        </w:rPr>
        <w:tab/>
      </w:r>
      <w:r>
        <w:rPr>
          <w:sz w:val="22"/>
        </w:rPr>
        <w:tab/>
        <w:t xml:space="preserve">OBI </w:t>
      </w:r>
      <w:r>
        <w:rPr>
          <w:sz w:val="22"/>
        </w:rPr>
        <w:tab/>
        <w:t>A/C #</w:t>
      </w:r>
      <w:r w:rsidR="005518BB">
        <w:rPr>
          <w:sz w:val="22"/>
        </w:rPr>
        <w:t xml:space="preserve">  </w:t>
      </w:r>
      <w:r w:rsidR="00C35B4B">
        <w:rPr>
          <w:sz w:val="22"/>
        </w:rPr>
        <w:t xml:space="preserve">            </w:t>
      </w:r>
      <w:r w:rsidR="001001BE">
        <w:rPr>
          <w:sz w:val="22"/>
        </w:rPr>
        <w:t>TSR</w:t>
      </w:r>
      <w:r w:rsidR="00C35B4B">
        <w:rPr>
          <w:sz w:val="22"/>
        </w:rPr>
        <w:t xml:space="preserve"> #</w:t>
      </w:r>
    </w:p>
    <w:p w14:paraId="02424B4C" w14:textId="161FAE5A" w:rsidR="00922B2E" w:rsidRDefault="00922B2E" w:rsidP="00922B2E">
      <w:pPr>
        <w:jc w:val="both"/>
        <w:rPr>
          <w:sz w:val="22"/>
        </w:rPr>
      </w:pPr>
      <w:r>
        <w:rPr>
          <w:sz w:val="22"/>
        </w:rPr>
        <w:tab/>
      </w:r>
      <w:r>
        <w:rPr>
          <w:sz w:val="22"/>
        </w:rPr>
        <w:tab/>
      </w:r>
      <w:r>
        <w:rPr>
          <w:sz w:val="22"/>
        </w:rPr>
        <w:tab/>
      </w:r>
      <w:r>
        <w:rPr>
          <w:sz w:val="22"/>
        </w:rPr>
        <w:tab/>
      </w:r>
      <w:r>
        <w:rPr>
          <w:sz w:val="22"/>
        </w:rPr>
        <w:tab/>
        <w:t>ATTN</w:t>
      </w:r>
      <w:r w:rsidR="005518BB">
        <w:rPr>
          <w:sz w:val="22"/>
        </w:rPr>
        <w:t xml:space="preserve">: </w:t>
      </w:r>
    </w:p>
    <w:p w14:paraId="444F60CD" w14:textId="77777777" w:rsidR="00BB7733" w:rsidRDefault="00BB7733" w:rsidP="00922B2E">
      <w:pPr>
        <w:jc w:val="both"/>
        <w:rPr>
          <w:sz w:val="22"/>
        </w:rPr>
      </w:pPr>
    </w:p>
    <w:p w14:paraId="3441692C" w14:textId="77777777" w:rsidR="00922B2E" w:rsidRDefault="00922B2E" w:rsidP="00922B2E">
      <w:pPr>
        <w:ind w:left="720" w:firstLine="720"/>
        <w:jc w:val="both"/>
        <w:rPr>
          <w:sz w:val="22"/>
        </w:rPr>
      </w:pPr>
      <w:r>
        <w:rPr>
          <w:b/>
          <w:sz w:val="22"/>
        </w:rPr>
        <w:t>(by ACH)</w:t>
      </w:r>
      <w:r>
        <w:rPr>
          <w:sz w:val="22"/>
        </w:rPr>
        <w:tab/>
      </w:r>
      <w:smartTag w:uri="urn:schemas-microsoft-com:office:smarttags" w:element="City">
        <w:smartTag w:uri="urn:schemas-microsoft-com:office:smarttags" w:element="place">
          <w:r>
            <w:rPr>
              <w:sz w:val="22"/>
            </w:rPr>
            <w:t>ABA</w:t>
          </w:r>
        </w:smartTag>
      </w:smartTag>
      <w:r>
        <w:rPr>
          <w:sz w:val="22"/>
        </w:rPr>
        <w:t xml:space="preserve">: </w:t>
      </w:r>
      <w:r>
        <w:rPr>
          <w:sz w:val="22"/>
        </w:rPr>
        <w:tab/>
        <w:t>091 000 022</w:t>
      </w:r>
    </w:p>
    <w:p w14:paraId="4C6C9F84" w14:textId="77777777" w:rsidR="00922B2E" w:rsidRDefault="00922B2E" w:rsidP="00922B2E">
      <w:pPr>
        <w:jc w:val="both"/>
        <w:rPr>
          <w:sz w:val="22"/>
        </w:rPr>
      </w:pPr>
      <w:r>
        <w:rPr>
          <w:sz w:val="22"/>
        </w:rPr>
        <w:tab/>
      </w:r>
      <w:r>
        <w:rPr>
          <w:sz w:val="22"/>
        </w:rPr>
        <w:tab/>
      </w:r>
      <w:r>
        <w:rPr>
          <w:sz w:val="22"/>
        </w:rPr>
        <w:tab/>
      </w:r>
      <w:r>
        <w:rPr>
          <w:sz w:val="22"/>
        </w:rPr>
        <w:tab/>
        <w:t>BBK:</w:t>
      </w:r>
      <w:r>
        <w:rPr>
          <w:sz w:val="22"/>
        </w:rPr>
        <w:tab/>
        <w:t>US Bank</w:t>
      </w:r>
    </w:p>
    <w:p w14:paraId="7E305F52" w14:textId="77777777" w:rsidR="00922B2E" w:rsidRDefault="00922B2E" w:rsidP="00922B2E">
      <w:pPr>
        <w:ind w:left="2160" w:firstLine="720"/>
        <w:jc w:val="both"/>
        <w:rPr>
          <w:sz w:val="22"/>
        </w:rPr>
      </w:pPr>
      <w:r>
        <w:rPr>
          <w:sz w:val="22"/>
        </w:rPr>
        <w:t xml:space="preserve">A/C: </w:t>
      </w:r>
      <w:r>
        <w:rPr>
          <w:sz w:val="22"/>
        </w:rPr>
        <w:tab/>
        <w:t>180121196976</w:t>
      </w:r>
    </w:p>
    <w:p w14:paraId="20C5BADC" w14:textId="77777777" w:rsidR="00922B2E" w:rsidRDefault="00922B2E" w:rsidP="00922B2E">
      <w:pPr>
        <w:jc w:val="both"/>
        <w:rPr>
          <w:sz w:val="22"/>
        </w:rPr>
      </w:pPr>
      <w:r>
        <w:rPr>
          <w:sz w:val="22"/>
        </w:rPr>
        <w:tab/>
      </w:r>
      <w:r>
        <w:rPr>
          <w:sz w:val="22"/>
        </w:rPr>
        <w:tab/>
      </w:r>
      <w:r>
        <w:rPr>
          <w:sz w:val="22"/>
        </w:rPr>
        <w:tab/>
      </w:r>
      <w:r>
        <w:rPr>
          <w:sz w:val="22"/>
        </w:rPr>
        <w:tab/>
      </w:r>
      <w:smartTag w:uri="urn:schemas-microsoft-com:office:smarttags" w:element="Street">
        <w:smartTag w:uri="urn:schemas-microsoft-com:office:smarttags" w:element="address">
          <w:r>
            <w:rPr>
              <w:sz w:val="22"/>
            </w:rPr>
            <w:t>BNF</w:t>
          </w:r>
          <w:r>
            <w:rPr>
              <w:sz w:val="22"/>
            </w:rPr>
            <w:tab/>
            <w:t>US Bank CT</w:t>
          </w:r>
        </w:smartTag>
      </w:smartTag>
      <w:r>
        <w:rPr>
          <w:sz w:val="22"/>
        </w:rPr>
        <w:t xml:space="preserve"> Wire Clearing</w:t>
      </w:r>
    </w:p>
    <w:p w14:paraId="5C9E5D51" w14:textId="77777777" w:rsidR="00922B2E" w:rsidRDefault="00922B2E" w:rsidP="00922B2E">
      <w:pPr>
        <w:jc w:val="both"/>
        <w:rPr>
          <w:sz w:val="22"/>
        </w:rPr>
      </w:pPr>
      <w:r>
        <w:rPr>
          <w:sz w:val="22"/>
        </w:rPr>
        <w:tab/>
      </w:r>
      <w:r>
        <w:rPr>
          <w:sz w:val="22"/>
        </w:rPr>
        <w:tab/>
      </w:r>
      <w:r>
        <w:rPr>
          <w:sz w:val="22"/>
        </w:rPr>
        <w:tab/>
      </w:r>
      <w:r>
        <w:rPr>
          <w:sz w:val="22"/>
        </w:rPr>
        <w:tab/>
      </w:r>
      <w:r>
        <w:rPr>
          <w:sz w:val="22"/>
        </w:rPr>
        <w:tab/>
      </w:r>
      <w:smartTag w:uri="urn:schemas-microsoft-com:office:smarttags" w:element="address">
        <w:smartTag w:uri="urn:schemas-microsoft-com:office:smarttags" w:element="Street">
          <w:smartTag w:uri="urn:schemas-microsoft-com:office:smarttags" w:element="address">
            <w:r>
              <w:rPr>
                <w:sz w:val="22"/>
              </w:rPr>
              <w:t>60 Livingston Ave</w:t>
            </w:r>
          </w:smartTag>
        </w:smartTag>
        <w:r>
          <w:rPr>
            <w:sz w:val="22"/>
          </w:rPr>
          <w:t xml:space="preserve">, </w:t>
        </w:r>
        <w:smartTag w:uri="urn:schemas-microsoft-com:office:smarttags" w:element="City">
          <w:smartTag w:uri="urn:schemas-microsoft-com:office:smarttags" w:element="place">
            <w:r>
              <w:rPr>
                <w:sz w:val="22"/>
              </w:rPr>
              <w:t>St.</w:t>
            </w:r>
          </w:smartTag>
          <w:r>
            <w:rPr>
              <w:sz w:val="22"/>
            </w:rPr>
            <w:t xml:space="preserve"> Paul</w:t>
          </w:r>
        </w:smartTag>
        <w:r>
          <w:rPr>
            <w:sz w:val="22"/>
          </w:rPr>
          <w:t xml:space="preserve">, </w:t>
        </w:r>
        <w:smartTag w:uri="urn:schemas-microsoft-com:office:smarttags" w:element="State">
          <w:r>
            <w:rPr>
              <w:sz w:val="22"/>
            </w:rPr>
            <w:t>MN</w:t>
          </w:r>
        </w:smartTag>
        <w:r>
          <w:rPr>
            <w:sz w:val="22"/>
          </w:rPr>
          <w:t xml:space="preserve">  </w:t>
        </w:r>
        <w:smartTag w:uri="urn:schemas-microsoft-com:office:smarttags" w:element="PostalCode">
          <w:r>
            <w:rPr>
              <w:sz w:val="22"/>
            </w:rPr>
            <w:t>55107</w:t>
          </w:r>
        </w:smartTag>
      </w:smartTag>
    </w:p>
    <w:p w14:paraId="426ECCA2" w14:textId="1172349F" w:rsidR="00C35B4B" w:rsidRDefault="00922B2E" w:rsidP="00C35B4B">
      <w:pPr>
        <w:jc w:val="both"/>
        <w:rPr>
          <w:sz w:val="22"/>
        </w:rPr>
      </w:pPr>
      <w:r>
        <w:rPr>
          <w:sz w:val="22"/>
        </w:rPr>
        <w:tab/>
      </w:r>
      <w:r>
        <w:rPr>
          <w:sz w:val="22"/>
        </w:rPr>
        <w:tab/>
      </w:r>
      <w:r>
        <w:rPr>
          <w:sz w:val="22"/>
        </w:rPr>
        <w:tab/>
      </w:r>
      <w:r>
        <w:rPr>
          <w:sz w:val="22"/>
        </w:rPr>
        <w:tab/>
        <w:t xml:space="preserve">OBI </w:t>
      </w:r>
      <w:r>
        <w:rPr>
          <w:sz w:val="22"/>
        </w:rPr>
        <w:tab/>
        <w:t>A/C #</w:t>
      </w:r>
      <w:r w:rsidR="005518BB">
        <w:rPr>
          <w:sz w:val="22"/>
        </w:rPr>
        <w:t xml:space="preserve">  </w:t>
      </w:r>
      <w:r w:rsidR="00C35B4B">
        <w:rPr>
          <w:sz w:val="22"/>
        </w:rPr>
        <w:t xml:space="preserve">            </w:t>
      </w:r>
      <w:r w:rsidR="001001BE">
        <w:rPr>
          <w:sz w:val="22"/>
        </w:rPr>
        <w:t>TSR</w:t>
      </w:r>
      <w:r w:rsidR="00C35B4B">
        <w:rPr>
          <w:sz w:val="22"/>
        </w:rPr>
        <w:t xml:space="preserve"> #</w:t>
      </w:r>
    </w:p>
    <w:p w14:paraId="254B94F9" w14:textId="3D465881" w:rsidR="00922B2E" w:rsidRDefault="00922B2E" w:rsidP="0049388B">
      <w:pPr>
        <w:ind w:left="2880" w:firstLine="720"/>
        <w:jc w:val="both"/>
        <w:rPr>
          <w:sz w:val="22"/>
        </w:rPr>
      </w:pPr>
      <w:r>
        <w:rPr>
          <w:sz w:val="22"/>
        </w:rPr>
        <w:t>ATTN</w:t>
      </w:r>
      <w:r w:rsidR="00DF24A4">
        <w:rPr>
          <w:sz w:val="22"/>
        </w:rPr>
        <w:t>:</w:t>
      </w:r>
    </w:p>
    <w:p w14:paraId="5F9EDC29" w14:textId="77777777" w:rsidR="00BB7733" w:rsidRDefault="00BB7733" w:rsidP="00BB7733">
      <w:pPr>
        <w:ind w:left="2160" w:firstLine="720"/>
        <w:jc w:val="both"/>
        <w:rPr>
          <w:sz w:val="22"/>
        </w:rPr>
      </w:pPr>
    </w:p>
    <w:p w14:paraId="6C710A93" w14:textId="77777777" w:rsidR="00922B2E" w:rsidRDefault="00922B2E" w:rsidP="00922B2E">
      <w:pPr>
        <w:jc w:val="both"/>
        <w:rPr>
          <w:sz w:val="22"/>
        </w:rPr>
      </w:pPr>
      <w:r>
        <w:rPr>
          <w:b/>
          <w:sz w:val="22"/>
        </w:rPr>
        <w:t>(Checks – Overnight Courier)</w:t>
      </w:r>
      <w:r>
        <w:rPr>
          <w:sz w:val="22"/>
        </w:rPr>
        <w:tab/>
        <w:t xml:space="preserve">US </w:t>
      </w:r>
      <w:smartTag w:uri="urn:schemas-microsoft-com:office:smarttags" w:element="place">
        <w:smartTag w:uri="urn:schemas-microsoft-com:office:smarttags" w:element="PlaceName">
          <w:r>
            <w:rPr>
              <w:sz w:val="22"/>
            </w:rPr>
            <w:t>Bank</w:t>
          </w:r>
        </w:smartTag>
        <w:r>
          <w:rPr>
            <w:sz w:val="22"/>
          </w:rPr>
          <w:t xml:space="preserve"> </w:t>
        </w:r>
        <w:smartTag w:uri="urn:schemas-microsoft-com:office:smarttags" w:element="PlaceName">
          <w:r>
            <w:rPr>
              <w:sz w:val="22"/>
            </w:rPr>
            <w:t>Operations</w:t>
          </w:r>
        </w:smartTag>
        <w:r>
          <w:rPr>
            <w:sz w:val="22"/>
          </w:rPr>
          <w:t xml:space="preserve"> </w:t>
        </w:r>
        <w:smartTag w:uri="urn:schemas-microsoft-com:office:smarttags" w:element="PlaceType">
          <w:r>
            <w:rPr>
              <w:sz w:val="22"/>
            </w:rPr>
            <w:t>Center</w:t>
          </w:r>
        </w:smartTag>
      </w:smartTag>
    </w:p>
    <w:p w14:paraId="47AFA901" w14:textId="77777777" w:rsidR="00922B2E" w:rsidRDefault="00922B2E" w:rsidP="00922B2E">
      <w:pPr>
        <w:jc w:val="both"/>
        <w:rPr>
          <w:sz w:val="22"/>
        </w:rPr>
      </w:pPr>
      <w:r>
        <w:rPr>
          <w:sz w:val="22"/>
        </w:rPr>
        <w:tab/>
      </w:r>
      <w:r>
        <w:rPr>
          <w:sz w:val="22"/>
        </w:rPr>
        <w:tab/>
      </w:r>
      <w:r>
        <w:rPr>
          <w:sz w:val="22"/>
        </w:rPr>
        <w:tab/>
      </w:r>
      <w:r>
        <w:rPr>
          <w:sz w:val="22"/>
        </w:rPr>
        <w:tab/>
        <w:t>Lock Box Services – CM 9705</w:t>
      </w:r>
    </w:p>
    <w:p w14:paraId="38F37217" w14:textId="77777777" w:rsidR="00922B2E" w:rsidRDefault="00922B2E" w:rsidP="00922B2E">
      <w:pPr>
        <w:ind w:left="2160" w:firstLine="720"/>
        <w:jc w:val="both"/>
        <w:rPr>
          <w:sz w:val="22"/>
        </w:rPr>
      </w:pPr>
      <w:r>
        <w:rPr>
          <w:sz w:val="22"/>
        </w:rPr>
        <w:t>EP-MN-01LB</w:t>
      </w:r>
    </w:p>
    <w:p w14:paraId="6E6CB751" w14:textId="77777777" w:rsidR="00922B2E" w:rsidRDefault="00922B2E" w:rsidP="00922B2E">
      <w:pPr>
        <w:jc w:val="both"/>
        <w:rPr>
          <w:sz w:val="22"/>
        </w:rPr>
      </w:pPr>
      <w:r>
        <w:rPr>
          <w:sz w:val="22"/>
        </w:rPr>
        <w:tab/>
      </w:r>
      <w:r>
        <w:rPr>
          <w:sz w:val="22"/>
        </w:rPr>
        <w:tab/>
      </w:r>
      <w:r>
        <w:rPr>
          <w:sz w:val="22"/>
        </w:rPr>
        <w:tab/>
      </w:r>
      <w:r>
        <w:rPr>
          <w:sz w:val="22"/>
        </w:rPr>
        <w:tab/>
      </w:r>
      <w:smartTag w:uri="urn:schemas-microsoft-com:office:smarttags" w:element="Street">
        <w:smartTag w:uri="urn:schemas-microsoft-com:office:smarttags" w:element="address">
          <w:r>
            <w:rPr>
              <w:sz w:val="22"/>
            </w:rPr>
            <w:t>1200 Energy Park Drive</w:t>
          </w:r>
        </w:smartTag>
      </w:smartTag>
    </w:p>
    <w:p w14:paraId="5BC18BE5" w14:textId="77777777" w:rsidR="00922B2E" w:rsidRDefault="00922B2E" w:rsidP="00922B2E">
      <w:pPr>
        <w:jc w:val="both"/>
        <w:rPr>
          <w:sz w:val="22"/>
        </w:rPr>
      </w:pPr>
      <w:r>
        <w:rPr>
          <w:sz w:val="22"/>
        </w:rPr>
        <w:tab/>
      </w:r>
      <w:r>
        <w:rPr>
          <w:sz w:val="22"/>
        </w:rPr>
        <w:tab/>
      </w:r>
      <w:r>
        <w:rPr>
          <w:sz w:val="22"/>
        </w:rPr>
        <w:tab/>
      </w:r>
      <w:r>
        <w:rPr>
          <w:sz w:val="22"/>
        </w:rPr>
        <w:tab/>
      </w:r>
      <w:smartTag w:uri="urn:schemas-microsoft-com:office:smarttags" w:element="place">
        <w:smartTag w:uri="urn:schemas-microsoft-com:office:smarttags" w:element="City">
          <w:r>
            <w:rPr>
              <w:sz w:val="22"/>
            </w:rPr>
            <w:t>St. Paul</w:t>
          </w:r>
        </w:smartTag>
        <w:r>
          <w:rPr>
            <w:sz w:val="22"/>
          </w:rPr>
          <w:t xml:space="preserve">, </w:t>
        </w:r>
        <w:smartTag w:uri="urn:schemas-microsoft-com:office:smarttags" w:element="State">
          <w:r>
            <w:rPr>
              <w:sz w:val="22"/>
            </w:rPr>
            <w:t>MN</w:t>
          </w:r>
        </w:smartTag>
        <w:r>
          <w:rPr>
            <w:sz w:val="22"/>
          </w:rPr>
          <w:t xml:space="preserve">  </w:t>
        </w:r>
        <w:smartTag w:uri="urn:schemas-microsoft-com:office:smarttags" w:element="PostalCode">
          <w:r>
            <w:rPr>
              <w:sz w:val="22"/>
            </w:rPr>
            <w:t>55108</w:t>
          </w:r>
        </w:smartTag>
      </w:smartTag>
    </w:p>
    <w:p w14:paraId="2B20B891" w14:textId="5DFD0D2C" w:rsidR="00922B2E" w:rsidRDefault="00922B2E" w:rsidP="00922B2E">
      <w:pPr>
        <w:jc w:val="both"/>
        <w:rPr>
          <w:sz w:val="22"/>
        </w:rPr>
      </w:pPr>
      <w:r>
        <w:rPr>
          <w:sz w:val="22"/>
        </w:rPr>
        <w:tab/>
      </w:r>
      <w:r>
        <w:rPr>
          <w:sz w:val="22"/>
        </w:rPr>
        <w:tab/>
      </w:r>
      <w:r>
        <w:rPr>
          <w:sz w:val="22"/>
        </w:rPr>
        <w:tab/>
      </w:r>
      <w:r>
        <w:rPr>
          <w:sz w:val="22"/>
        </w:rPr>
        <w:tab/>
        <w:t xml:space="preserve">Ref:  </w:t>
      </w:r>
      <w:r>
        <w:rPr>
          <w:sz w:val="22"/>
        </w:rPr>
        <w:tab/>
        <w:t>A/C #</w:t>
      </w:r>
      <w:r w:rsidR="00C35B4B">
        <w:rPr>
          <w:sz w:val="22"/>
        </w:rPr>
        <w:t xml:space="preserve">        </w:t>
      </w:r>
      <w:r w:rsidR="005518BB">
        <w:rPr>
          <w:sz w:val="22"/>
        </w:rPr>
        <w:t xml:space="preserve">       </w:t>
      </w:r>
      <w:r w:rsidR="001001BE">
        <w:rPr>
          <w:sz w:val="22"/>
        </w:rPr>
        <w:t>TSR</w:t>
      </w:r>
      <w:r w:rsidR="00C35B4B">
        <w:rPr>
          <w:sz w:val="22"/>
        </w:rPr>
        <w:t xml:space="preserve">#    </w:t>
      </w:r>
    </w:p>
    <w:p w14:paraId="655633F1" w14:textId="0E8AA113" w:rsidR="00922B2E" w:rsidRDefault="00922B2E" w:rsidP="004A2763">
      <w:pPr>
        <w:jc w:val="both"/>
      </w:pPr>
      <w:r>
        <w:rPr>
          <w:sz w:val="22"/>
        </w:rPr>
        <w:tab/>
      </w:r>
      <w:r>
        <w:rPr>
          <w:sz w:val="22"/>
        </w:rPr>
        <w:tab/>
      </w:r>
      <w:r>
        <w:rPr>
          <w:sz w:val="22"/>
        </w:rPr>
        <w:tab/>
      </w:r>
      <w:r>
        <w:rPr>
          <w:sz w:val="22"/>
        </w:rPr>
        <w:tab/>
      </w:r>
      <w:r w:rsidR="005518BB">
        <w:rPr>
          <w:sz w:val="22"/>
        </w:rPr>
        <w:tab/>
      </w:r>
      <w:r>
        <w:rPr>
          <w:sz w:val="22"/>
        </w:rPr>
        <w:t xml:space="preserve">ATTN: </w:t>
      </w:r>
    </w:p>
    <w:p w14:paraId="37139518" w14:textId="77777777" w:rsidR="00922B2E" w:rsidRDefault="00922B2E" w:rsidP="00922B2E">
      <w:pPr>
        <w:ind w:right="-360"/>
        <w:jc w:val="both"/>
        <w:rPr>
          <w:sz w:val="22"/>
        </w:rPr>
      </w:pPr>
    </w:p>
    <w:p w14:paraId="3E65F243" w14:textId="1F1BDA07" w:rsidR="00922B2E" w:rsidRDefault="00922B2E" w:rsidP="004A2763">
      <w:pPr>
        <w:spacing w:after="240"/>
        <w:jc w:val="both"/>
        <w:rPr>
          <w:sz w:val="22"/>
        </w:rPr>
      </w:pPr>
      <w:r>
        <w:rPr>
          <w:sz w:val="22"/>
        </w:rPr>
        <w:t>4.0</w:t>
      </w:r>
      <w:r>
        <w:rPr>
          <w:sz w:val="22"/>
        </w:rPr>
        <w:tab/>
        <w:t xml:space="preserve">Interest accruing on investments </w:t>
      </w:r>
      <w:r w:rsidR="00C60C7C">
        <w:rPr>
          <w:sz w:val="22"/>
        </w:rPr>
        <w:t xml:space="preserve">of Assets, </w:t>
      </w:r>
      <w:r>
        <w:rPr>
          <w:sz w:val="22"/>
        </w:rPr>
        <w:t>and profit realized therefrom</w:t>
      </w:r>
      <w:r w:rsidR="00C60C7C">
        <w:rPr>
          <w:sz w:val="22"/>
        </w:rPr>
        <w:t>,</w:t>
      </w:r>
      <w:r>
        <w:rPr>
          <w:sz w:val="22"/>
        </w:rPr>
        <w:t xml:space="preserve"> shall be </w:t>
      </w:r>
      <w:r w:rsidR="00C60C7C">
        <w:rPr>
          <w:sz w:val="22"/>
        </w:rPr>
        <w:t xml:space="preserve">credited to the respective Subaccount in which the Asset is held and </w:t>
      </w:r>
      <w:r>
        <w:rPr>
          <w:sz w:val="22"/>
        </w:rPr>
        <w:t xml:space="preserve">paid </w:t>
      </w:r>
      <w:r w:rsidR="00AE7710">
        <w:rPr>
          <w:sz w:val="22"/>
        </w:rPr>
        <w:t>as directed by Depositor</w:t>
      </w:r>
      <w:r>
        <w:rPr>
          <w:sz w:val="22"/>
        </w:rPr>
        <w:t xml:space="preserve"> at the time of disbursement in accordance with written directions provided in accordance with paragraph 5.0 below. </w:t>
      </w:r>
    </w:p>
    <w:p w14:paraId="25F7A325" w14:textId="0FB1AB7A" w:rsidR="00922B2E" w:rsidRDefault="00922B2E" w:rsidP="004A2763">
      <w:pPr>
        <w:spacing w:after="240"/>
        <w:jc w:val="both"/>
        <w:rPr>
          <w:sz w:val="22"/>
        </w:rPr>
      </w:pPr>
      <w:r>
        <w:rPr>
          <w:sz w:val="22"/>
        </w:rPr>
        <w:t>5.0</w:t>
      </w:r>
      <w:r>
        <w:rPr>
          <w:sz w:val="22"/>
        </w:rPr>
        <w:tab/>
      </w:r>
      <w:r w:rsidR="0042692D">
        <w:rPr>
          <w:sz w:val="22"/>
        </w:rPr>
        <w:t xml:space="preserve">From and after </w:t>
      </w:r>
      <w:r w:rsidR="000F5338">
        <w:rPr>
          <w:sz w:val="22"/>
        </w:rPr>
        <w:t>Agent</w:t>
      </w:r>
      <w:r w:rsidR="0042692D">
        <w:rPr>
          <w:sz w:val="22"/>
        </w:rPr>
        <w:t xml:space="preserve"> receives collected funds, </w:t>
      </w:r>
      <w:r w:rsidR="000F5338">
        <w:rPr>
          <w:sz w:val="22"/>
        </w:rPr>
        <w:t>Agent</w:t>
      </w:r>
      <w:r w:rsidR="0042692D">
        <w:rPr>
          <w:sz w:val="22"/>
        </w:rPr>
        <w:t xml:space="preserve"> shall make payment to </w:t>
      </w:r>
      <w:r w:rsidR="0042692D" w:rsidRPr="0014302C">
        <w:rPr>
          <w:sz w:val="22"/>
          <w:szCs w:val="22"/>
        </w:rPr>
        <w:t xml:space="preserve">Depositor or as otherwise </w:t>
      </w:r>
      <w:r w:rsidR="0042692D" w:rsidRPr="00A51010">
        <w:rPr>
          <w:sz w:val="22"/>
          <w:szCs w:val="22"/>
        </w:rPr>
        <w:t xml:space="preserve">directed, as the case may be, in such amount(s) as designated from time to time by Depositor in writing in the form of </w:t>
      </w:r>
      <w:r w:rsidR="0042692D" w:rsidRPr="004A2763">
        <w:rPr>
          <w:sz w:val="22"/>
          <w:szCs w:val="22"/>
          <w:u w:val="single"/>
        </w:rPr>
        <w:t>Exhibit B</w:t>
      </w:r>
      <w:r w:rsidR="00E81321" w:rsidRPr="0014302C">
        <w:rPr>
          <w:sz w:val="22"/>
          <w:szCs w:val="22"/>
        </w:rPr>
        <w:t>.</w:t>
      </w:r>
      <w:r w:rsidR="0042692D" w:rsidRPr="004A2763">
        <w:rPr>
          <w:sz w:val="22"/>
          <w:szCs w:val="22"/>
        </w:rPr>
        <w:t xml:space="preserve"> </w:t>
      </w:r>
      <w:r w:rsidR="00C60C7C" w:rsidRPr="004A2763">
        <w:rPr>
          <w:sz w:val="22"/>
          <w:szCs w:val="22"/>
        </w:rPr>
        <w:t xml:space="preserve"> Upon the disbursement of all Assets from a Subaccount, the Escrow Agreement shall terminate with respect to that Subaccount and </w:t>
      </w:r>
      <w:r w:rsidR="000F5338">
        <w:rPr>
          <w:sz w:val="22"/>
          <w:szCs w:val="22"/>
        </w:rPr>
        <w:t>Agent</w:t>
      </w:r>
      <w:r w:rsidR="00C60C7C" w:rsidRPr="004A2763">
        <w:rPr>
          <w:sz w:val="22"/>
          <w:szCs w:val="22"/>
        </w:rPr>
        <w:t xml:space="preserve"> shall close the Subaccount.</w:t>
      </w:r>
    </w:p>
    <w:p w14:paraId="6AEF0ECF" w14:textId="2E0C2DC1" w:rsidR="0042692D" w:rsidRDefault="0042692D" w:rsidP="004A2763">
      <w:pPr>
        <w:spacing w:after="240"/>
        <w:jc w:val="both"/>
        <w:rPr>
          <w:sz w:val="22"/>
        </w:rPr>
      </w:pPr>
      <w:r>
        <w:rPr>
          <w:sz w:val="22"/>
        </w:rPr>
        <w:t>6.0</w:t>
      </w:r>
      <w:r>
        <w:rPr>
          <w:sz w:val="22"/>
        </w:rPr>
        <w:tab/>
        <w:t xml:space="preserve">Notices hereunder shall be </w:t>
      </w:r>
      <w:r w:rsidR="00C60C7C">
        <w:rPr>
          <w:sz w:val="22"/>
        </w:rPr>
        <w:t xml:space="preserve">in accordance with Sections 8 and 11 of the Escrow Agreement and </w:t>
      </w:r>
      <w:r w:rsidR="0041712B">
        <w:rPr>
          <w:sz w:val="22"/>
        </w:rPr>
        <w:t>shall be</w:t>
      </w:r>
      <w:r w:rsidR="00C60C7C">
        <w:rPr>
          <w:sz w:val="22"/>
        </w:rPr>
        <w:t xml:space="preserve"> </w:t>
      </w:r>
      <w:r w:rsidR="0041712B">
        <w:rPr>
          <w:sz w:val="22"/>
        </w:rPr>
        <w:t>delivered by U.S. mail, private courier, fa</w:t>
      </w:r>
      <w:r w:rsidR="00B53926">
        <w:rPr>
          <w:sz w:val="22"/>
        </w:rPr>
        <w:t>csimile transmission</w:t>
      </w:r>
      <w:r w:rsidR="0041712B">
        <w:rPr>
          <w:sz w:val="22"/>
        </w:rPr>
        <w:t xml:space="preserve"> or email </w:t>
      </w:r>
      <w:r w:rsidR="00C60C7C">
        <w:rPr>
          <w:sz w:val="22"/>
        </w:rPr>
        <w:t>to the addresses set forth below, or at such other address as a party may specify in a notice given as provided herein.</w:t>
      </w:r>
      <w:r>
        <w:rPr>
          <w:sz w:val="22"/>
        </w:rPr>
        <w:t xml:space="preserve">  The addresses for notices to the parties shall be as follows:</w:t>
      </w:r>
    </w:p>
    <w:p w14:paraId="66A99E21" w14:textId="67A85C2C" w:rsidR="0042692D" w:rsidRDefault="0042692D" w:rsidP="0042692D">
      <w:pPr>
        <w:jc w:val="both"/>
        <w:rPr>
          <w:sz w:val="22"/>
        </w:rPr>
      </w:pPr>
      <w:r>
        <w:rPr>
          <w:sz w:val="22"/>
        </w:rPr>
        <w:t xml:space="preserve">If to </w:t>
      </w:r>
      <w:r w:rsidR="000F5338">
        <w:rPr>
          <w:sz w:val="22"/>
        </w:rPr>
        <w:t>Agent</w:t>
      </w:r>
      <w:r>
        <w:rPr>
          <w:sz w:val="22"/>
        </w:rPr>
        <w:t>:</w:t>
      </w:r>
      <w:r>
        <w:rPr>
          <w:sz w:val="22"/>
        </w:rPr>
        <w:tab/>
        <w:t>U.S. Bank National Association</w:t>
      </w:r>
    </w:p>
    <w:p w14:paraId="500AB079" w14:textId="63003678" w:rsidR="0042692D" w:rsidRDefault="0042692D" w:rsidP="00935A36">
      <w:pPr>
        <w:jc w:val="both"/>
        <w:rPr>
          <w:sz w:val="22"/>
        </w:rPr>
      </w:pPr>
      <w:r>
        <w:rPr>
          <w:sz w:val="22"/>
        </w:rPr>
        <w:lastRenderedPageBreak/>
        <w:tab/>
      </w:r>
      <w:r>
        <w:rPr>
          <w:sz w:val="22"/>
        </w:rPr>
        <w:tab/>
      </w:r>
      <w:r>
        <w:rPr>
          <w:sz w:val="22"/>
        </w:rPr>
        <w:tab/>
      </w:r>
    </w:p>
    <w:p w14:paraId="4F10906D" w14:textId="640F4720" w:rsidR="007A43E4" w:rsidRDefault="007A43E4" w:rsidP="0014302C">
      <w:pPr>
        <w:jc w:val="both"/>
        <w:rPr>
          <w:sz w:val="22"/>
        </w:rPr>
      </w:pPr>
      <w:r>
        <w:rPr>
          <w:sz w:val="22"/>
        </w:rPr>
        <w:tab/>
      </w:r>
      <w:r>
        <w:rPr>
          <w:sz w:val="22"/>
        </w:rPr>
        <w:tab/>
      </w:r>
      <w:r>
        <w:rPr>
          <w:sz w:val="22"/>
        </w:rPr>
        <w:tab/>
      </w:r>
    </w:p>
    <w:p w14:paraId="433E1AE0" w14:textId="77777777" w:rsidR="001C5ED3" w:rsidRDefault="0042692D" w:rsidP="0042692D">
      <w:pPr>
        <w:jc w:val="both"/>
        <w:rPr>
          <w:sz w:val="22"/>
        </w:rPr>
      </w:pPr>
      <w:r>
        <w:rPr>
          <w:sz w:val="22"/>
        </w:rPr>
        <w:tab/>
      </w:r>
      <w:r>
        <w:rPr>
          <w:sz w:val="22"/>
        </w:rPr>
        <w:tab/>
      </w:r>
      <w:r>
        <w:rPr>
          <w:sz w:val="22"/>
        </w:rPr>
        <w:tab/>
        <w:t xml:space="preserve">Attn: </w:t>
      </w:r>
      <w:r w:rsidR="001C5ED3">
        <w:rPr>
          <w:sz w:val="22"/>
        </w:rPr>
        <w:t>Escrow Department</w:t>
      </w:r>
    </w:p>
    <w:p w14:paraId="0F17D0FF" w14:textId="77777777" w:rsidR="001C5ED3" w:rsidRDefault="001C5ED3" w:rsidP="0042692D">
      <w:pPr>
        <w:jc w:val="both"/>
        <w:rPr>
          <w:sz w:val="22"/>
        </w:rPr>
      </w:pPr>
      <w:r>
        <w:rPr>
          <w:sz w:val="22"/>
        </w:rPr>
        <w:tab/>
      </w:r>
      <w:r>
        <w:rPr>
          <w:sz w:val="22"/>
        </w:rPr>
        <w:tab/>
      </w:r>
      <w:r>
        <w:rPr>
          <w:sz w:val="22"/>
        </w:rPr>
        <w:tab/>
        <w:t>60 Livingston Avenue</w:t>
      </w:r>
    </w:p>
    <w:p w14:paraId="1D97E50A" w14:textId="3679642A" w:rsidR="0042692D" w:rsidRDefault="001C5ED3" w:rsidP="0042692D">
      <w:pPr>
        <w:jc w:val="both"/>
        <w:rPr>
          <w:sz w:val="22"/>
        </w:rPr>
      </w:pPr>
      <w:r>
        <w:rPr>
          <w:sz w:val="22"/>
        </w:rPr>
        <w:tab/>
      </w:r>
      <w:r>
        <w:rPr>
          <w:sz w:val="22"/>
        </w:rPr>
        <w:tab/>
      </w:r>
      <w:r>
        <w:rPr>
          <w:sz w:val="22"/>
        </w:rPr>
        <w:tab/>
        <w:t>Saint Paul, MN  55107</w:t>
      </w:r>
      <w:r w:rsidR="0042692D">
        <w:rPr>
          <w:sz w:val="22"/>
        </w:rPr>
        <w:t xml:space="preserve">  </w:t>
      </w:r>
    </w:p>
    <w:p w14:paraId="673A6EE5" w14:textId="6714E84D" w:rsidR="0042692D" w:rsidRDefault="0042692D" w:rsidP="0042692D">
      <w:pPr>
        <w:jc w:val="both"/>
        <w:rPr>
          <w:sz w:val="22"/>
        </w:rPr>
      </w:pPr>
      <w:r>
        <w:rPr>
          <w:sz w:val="22"/>
        </w:rPr>
        <w:tab/>
      </w:r>
      <w:r>
        <w:rPr>
          <w:sz w:val="22"/>
        </w:rPr>
        <w:tab/>
      </w:r>
      <w:r>
        <w:rPr>
          <w:sz w:val="22"/>
        </w:rPr>
        <w:tab/>
        <w:t xml:space="preserve">Email: </w:t>
      </w:r>
      <w:r w:rsidR="001C5ED3">
        <w:rPr>
          <w:sz w:val="22"/>
        </w:rPr>
        <w:t>TFMCorporateEscrowShared@usbank.com</w:t>
      </w:r>
    </w:p>
    <w:p w14:paraId="47BD4538" w14:textId="71095770" w:rsidR="0042692D" w:rsidRDefault="0042692D" w:rsidP="0042692D">
      <w:pPr>
        <w:ind w:right="-360"/>
        <w:jc w:val="both"/>
        <w:rPr>
          <w:b/>
          <w:iCs/>
          <w:sz w:val="22"/>
        </w:rPr>
      </w:pPr>
    </w:p>
    <w:p w14:paraId="0E6C544F" w14:textId="2E590603" w:rsidR="00C60C7C" w:rsidRDefault="00C60C7C" w:rsidP="0042692D">
      <w:pPr>
        <w:ind w:right="-360"/>
        <w:jc w:val="both"/>
        <w:rPr>
          <w:bCs/>
          <w:iCs/>
          <w:sz w:val="22"/>
        </w:rPr>
      </w:pPr>
      <w:r>
        <w:rPr>
          <w:bCs/>
          <w:iCs/>
          <w:sz w:val="22"/>
        </w:rPr>
        <w:t>With</w:t>
      </w:r>
      <w:r w:rsidR="001C5ED3">
        <w:rPr>
          <w:bCs/>
          <w:iCs/>
          <w:sz w:val="22"/>
        </w:rPr>
        <w:t xml:space="preserve"> </w:t>
      </w:r>
      <w:r>
        <w:rPr>
          <w:bCs/>
          <w:iCs/>
          <w:sz w:val="22"/>
        </w:rPr>
        <w:t>Email Copy to:</w:t>
      </w:r>
    </w:p>
    <w:p w14:paraId="52FC111B" w14:textId="64F2EEB7" w:rsidR="001C5ED3" w:rsidRDefault="001C5ED3" w:rsidP="0042692D">
      <w:pPr>
        <w:ind w:right="-360"/>
        <w:jc w:val="both"/>
        <w:rPr>
          <w:bCs/>
          <w:iCs/>
          <w:sz w:val="22"/>
        </w:rPr>
      </w:pPr>
      <w:r>
        <w:rPr>
          <w:bCs/>
          <w:iCs/>
          <w:sz w:val="22"/>
        </w:rPr>
        <w:tab/>
      </w:r>
      <w:r>
        <w:rPr>
          <w:bCs/>
          <w:iCs/>
          <w:sz w:val="22"/>
        </w:rPr>
        <w:tab/>
      </w:r>
      <w:r>
        <w:rPr>
          <w:bCs/>
          <w:iCs/>
          <w:sz w:val="22"/>
        </w:rPr>
        <w:tab/>
      </w:r>
      <w:r w:rsidR="009165EB">
        <w:rPr>
          <w:bCs/>
          <w:iCs/>
          <w:sz w:val="22"/>
        </w:rPr>
        <w:t>Brandon.Elzinga@usbank.com</w:t>
      </w:r>
    </w:p>
    <w:p w14:paraId="611FB856" w14:textId="20BC8223" w:rsidR="001C5ED3" w:rsidRDefault="001C5ED3" w:rsidP="0042692D">
      <w:pPr>
        <w:ind w:right="-360"/>
        <w:jc w:val="both"/>
        <w:rPr>
          <w:bCs/>
          <w:iCs/>
          <w:sz w:val="22"/>
        </w:rPr>
      </w:pPr>
      <w:r>
        <w:rPr>
          <w:bCs/>
          <w:iCs/>
          <w:sz w:val="22"/>
        </w:rPr>
        <w:tab/>
      </w:r>
      <w:r>
        <w:rPr>
          <w:bCs/>
          <w:iCs/>
          <w:sz w:val="22"/>
        </w:rPr>
        <w:tab/>
      </w:r>
      <w:r>
        <w:rPr>
          <w:bCs/>
          <w:iCs/>
          <w:sz w:val="22"/>
        </w:rPr>
        <w:tab/>
        <w:t>Melissa.Christopherson@usbank.com</w:t>
      </w:r>
    </w:p>
    <w:p w14:paraId="26ED6C91" w14:textId="48FCCCD7" w:rsidR="00C60C7C" w:rsidRDefault="00C60C7C" w:rsidP="0042692D">
      <w:pPr>
        <w:ind w:right="-360"/>
        <w:jc w:val="both"/>
        <w:rPr>
          <w:bCs/>
          <w:iCs/>
          <w:sz w:val="22"/>
        </w:rPr>
      </w:pPr>
      <w:r>
        <w:rPr>
          <w:bCs/>
          <w:iCs/>
          <w:sz w:val="22"/>
        </w:rPr>
        <w:tab/>
      </w:r>
      <w:r>
        <w:rPr>
          <w:bCs/>
          <w:iCs/>
          <w:sz w:val="22"/>
        </w:rPr>
        <w:tab/>
      </w:r>
      <w:r>
        <w:rPr>
          <w:bCs/>
          <w:iCs/>
          <w:sz w:val="22"/>
        </w:rPr>
        <w:tab/>
      </w:r>
    </w:p>
    <w:p w14:paraId="017E5B4A" w14:textId="286D4E91" w:rsidR="00C60C7C" w:rsidRDefault="00C60C7C" w:rsidP="0042692D">
      <w:pPr>
        <w:ind w:right="-360"/>
        <w:jc w:val="both"/>
        <w:rPr>
          <w:bCs/>
          <w:iCs/>
          <w:sz w:val="22"/>
        </w:rPr>
      </w:pPr>
      <w:r>
        <w:rPr>
          <w:bCs/>
          <w:iCs/>
          <w:sz w:val="22"/>
        </w:rPr>
        <w:tab/>
      </w:r>
      <w:r>
        <w:rPr>
          <w:bCs/>
          <w:iCs/>
          <w:sz w:val="22"/>
        </w:rPr>
        <w:tab/>
      </w:r>
      <w:r>
        <w:rPr>
          <w:bCs/>
          <w:iCs/>
          <w:sz w:val="22"/>
        </w:rPr>
        <w:tab/>
      </w:r>
    </w:p>
    <w:p w14:paraId="5683E00F" w14:textId="77D8E4E5" w:rsidR="00C60C7C" w:rsidRDefault="00C60C7C" w:rsidP="0042692D">
      <w:pPr>
        <w:ind w:right="-360"/>
        <w:jc w:val="both"/>
        <w:rPr>
          <w:bCs/>
          <w:iCs/>
          <w:sz w:val="22"/>
        </w:rPr>
      </w:pPr>
      <w:r>
        <w:rPr>
          <w:bCs/>
          <w:iCs/>
          <w:sz w:val="22"/>
        </w:rPr>
        <w:tab/>
      </w:r>
      <w:r>
        <w:rPr>
          <w:bCs/>
          <w:iCs/>
          <w:sz w:val="22"/>
        </w:rPr>
        <w:tab/>
      </w:r>
      <w:r>
        <w:rPr>
          <w:bCs/>
          <w:iCs/>
          <w:sz w:val="22"/>
        </w:rPr>
        <w:tab/>
      </w:r>
    </w:p>
    <w:p w14:paraId="4315631D" w14:textId="0E404CAA" w:rsidR="0042692D" w:rsidRPr="001C5ED3" w:rsidRDefault="0042692D" w:rsidP="0042692D">
      <w:pPr>
        <w:ind w:right="-360"/>
        <w:jc w:val="both"/>
        <w:rPr>
          <w:bCs/>
          <w:iCs/>
          <w:sz w:val="22"/>
        </w:rPr>
      </w:pPr>
      <w:r>
        <w:rPr>
          <w:sz w:val="22"/>
        </w:rPr>
        <w:t>If to Depositor:</w:t>
      </w:r>
      <w:r>
        <w:rPr>
          <w:sz w:val="22"/>
        </w:rPr>
        <w:tab/>
      </w:r>
      <w:r>
        <w:rPr>
          <w:sz w:val="22"/>
        </w:rPr>
        <w:tab/>
      </w:r>
      <w:r w:rsidR="00DF24A4">
        <w:rPr>
          <w:sz w:val="22"/>
        </w:rPr>
        <w:t>[Depositor Name]</w:t>
      </w:r>
    </w:p>
    <w:p w14:paraId="26882D59" w14:textId="5CD25BC7" w:rsidR="00E846DC" w:rsidRDefault="00E846DC" w:rsidP="0042692D">
      <w:pPr>
        <w:ind w:right="-360"/>
        <w:jc w:val="both"/>
        <w:rPr>
          <w:sz w:val="22"/>
        </w:rPr>
      </w:pPr>
      <w:r>
        <w:rPr>
          <w:sz w:val="22"/>
        </w:rPr>
        <w:tab/>
      </w:r>
      <w:r>
        <w:rPr>
          <w:sz w:val="22"/>
        </w:rPr>
        <w:tab/>
      </w:r>
      <w:r>
        <w:rPr>
          <w:sz w:val="22"/>
        </w:rPr>
        <w:tab/>
      </w:r>
      <w:r w:rsidR="00DF24A4">
        <w:rPr>
          <w:sz w:val="22"/>
        </w:rPr>
        <w:t>[Depositor Address]</w:t>
      </w:r>
    </w:p>
    <w:p w14:paraId="514072B1" w14:textId="43F817BE" w:rsidR="00E846DC" w:rsidRDefault="00E846DC" w:rsidP="0042692D">
      <w:pPr>
        <w:ind w:right="-360"/>
        <w:jc w:val="both"/>
        <w:rPr>
          <w:sz w:val="22"/>
        </w:rPr>
      </w:pPr>
      <w:r>
        <w:rPr>
          <w:sz w:val="22"/>
        </w:rPr>
        <w:tab/>
      </w:r>
      <w:r>
        <w:rPr>
          <w:sz w:val="22"/>
        </w:rPr>
        <w:tab/>
      </w:r>
      <w:r>
        <w:rPr>
          <w:sz w:val="22"/>
        </w:rPr>
        <w:tab/>
      </w:r>
      <w:r w:rsidR="00DF24A4">
        <w:rPr>
          <w:sz w:val="22"/>
        </w:rPr>
        <w:t>[Depositor Address]</w:t>
      </w:r>
    </w:p>
    <w:p w14:paraId="307CD575" w14:textId="4D3870E7" w:rsidR="0042692D" w:rsidRDefault="00E846DC" w:rsidP="0042692D">
      <w:pPr>
        <w:ind w:right="-360"/>
        <w:jc w:val="both"/>
        <w:rPr>
          <w:sz w:val="22"/>
        </w:rPr>
      </w:pPr>
      <w:r>
        <w:rPr>
          <w:sz w:val="22"/>
        </w:rPr>
        <w:tab/>
      </w:r>
      <w:r>
        <w:rPr>
          <w:sz w:val="22"/>
        </w:rPr>
        <w:tab/>
      </w:r>
      <w:r>
        <w:rPr>
          <w:sz w:val="22"/>
        </w:rPr>
        <w:tab/>
      </w:r>
      <w:r w:rsidR="00DF24A4">
        <w:rPr>
          <w:sz w:val="22"/>
        </w:rPr>
        <w:t>[Depositor Address]</w:t>
      </w:r>
    </w:p>
    <w:p w14:paraId="4015A539" w14:textId="79070202" w:rsidR="0042692D" w:rsidRDefault="00E846DC" w:rsidP="0042692D">
      <w:pPr>
        <w:ind w:right="-360"/>
        <w:jc w:val="both"/>
        <w:rPr>
          <w:sz w:val="22"/>
        </w:rPr>
      </w:pPr>
      <w:r>
        <w:rPr>
          <w:sz w:val="22"/>
        </w:rPr>
        <w:tab/>
      </w:r>
      <w:r>
        <w:rPr>
          <w:sz w:val="22"/>
        </w:rPr>
        <w:tab/>
      </w:r>
      <w:r>
        <w:rPr>
          <w:sz w:val="22"/>
        </w:rPr>
        <w:tab/>
      </w:r>
      <w:r w:rsidR="00DF24A4">
        <w:rPr>
          <w:sz w:val="22"/>
        </w:rPr>
        <w:t>[Depositor Phone]</w:t>
      </w:r>
    </w:p>
    <w:p w14:paraId="19704CA2" w14:textId="72F148A9" w:rsidR="0042692D" w:rsidRDefault="006748F1" w:rsidP="00922B2E">
      <w:pPr>
        <w:ind w:right="-360"/>
        <w:jc w:val="both"/>
        <w:rPr>
          <w:sz w:val="22"/>
        </w:rPr>
      </w:pPr>
      <w:r>
        <w:rPr>
          <w:sz w:val="22"/>
        </w:rPr>
        <w:tab/>
      </w:r>
      <w:r>
        <w:rPr>
          <w:sz w:val="22"/>
        </w:rPr>
        <w:tab/>
      </w:r>
      <w:r>
        <w:rPr>
          <w:sz w:val="22"/>
        </w:rPr>
        <w:tab/>
      </w:r>
      <w:r w:rsidR="00DF24A4">
        <w:rPr>
          <w:sz w:val="22"/>
        </w:rPr>
        <w:t xml:space="preserve">[Depositor </w:t>
      </w:r>
      <w:r>
        <w:rPr>
          <w:sz w:val="22"/>
        </w:rPr>
        <w:t>Email</w:t>
      </w:r>
      <w:r w:rsidR="00DF24A4">
        <w:rPr>
          <w:sz w:val="22"/>
        </w:rPr>
        <w:t>]</w:t>
      </w:r>
    </w:p>
    <w:p w14:paraId="30E1EE69" w14:textId="77777777" w:rsidR="001C5ED3" w:rsidRDefault="001C5ED3" w:rsidP="00922B2E">
      <w:pPr>
        <w:ind w:right="-360"/>
        <w:jc w:val="both"/>
        <w:rPr>
          <w:sz w:val="22"/>
        </w:rPr>
      </w:pPr>
    </w:p>
    <w:p w14:paraId="72FA9226" w14:textId="464AB33A" w:rsidR="001C5ED3" w:rsidRDefault="001C5ED3" w:rsidP="00922B2E">
      <w:pPr>
        <w:ind w:right="-360"/>
        <w:jc w:val="both"/>
        <w:rPr>
          <w:sz w:val="22"/>
        </w:rPr>
      </w:pPr>
      <w:r>
        <w:rPr>
          <w:sz w:val="22"/>
        </w:rPr>
        <w:t>If to Secured Party:</w:t>
      </w:r>
      <w:r>
        <w:rPr>
          <w:sz w:val="22"/>
        </w:rPr>
        <w:tab/>
        <w:t>Bonneville Power Administration</w:t>
      </w:r>
    </w:p>
    <w:p w14:paraId="083B2A19" w14:textId="6CA632C6" w:rsidR="001C5ED3" w:rsidRDefault="001C5ED3" w:rsidP="00922B2E">
      <w:pPr>
        <w:ind w:right="-360"/>
        <w:jc w:val="both"/>
        <w:rPr>
          <w:sz w:val="22"/>
        </w:rPr>
      </w:pPr>
      <w:r>
        <w:rPr>
          <w:sz w:val="22"/>
        </w:rPr>
        <w:tab/>
      </w:r>
      <w:r>
        <w:rPr>
          <w:sz w:val="22"/>
        </w:rPr>
        <w:tab/>
      </w:r>
      <w:r>
        <w:rPr>
          <w:sz w:val="22"/>
        </w:rPr>
        <w:tab/>
        <w:t>[Secured Party Address]</w:t>
      </w:r>
    </w:p>
    <w:p w14:paraId="1E7348D2" w14:textId="612D414F" w:rsidR="001C5ED3" w:rsidRDefault="001C5ED3" w:rsidP="00922B2E">
      <w:pPr>
        <w:ind w:right="-360"/>
        <w:jc w:val="both"/>
        <w:rPr>
          <w:sz w:val="22"/>
        </w:rPr>
      </w:pPr>
      <w:r>
        <w:rPr>
          <w:sz w:val="22"/>
        </w:rPr>
        <w:tab/>
      </w:r>
      <w:r>
        <w:rPr>
          <w:sz w:val="22"/>
        </w:rPr>
        <w:tab/>
      </w:r>
      <w:r>
        <w:rPr>
          <w:sz w:val="22"/>
        </w:rPr>
        <w:tab/>
        <w:t>[Secured Party Phone]</w:t>
      </w:r>
    </w:p>
    <w:p w14:paraId="53EEFF96" w14:textId="26FDA18C" w:rsidR="001C5ED3" w:rsidRDefault="001C5ED3" w:rsidP="00922B2E">
      <w:pPr>
        <w:ind w:right="-360"/>
        <w:jc w:val="both"/>
        <w:rPr>
          <w:sz w:val="22"/>
        </w:rPr>
      </w:pPr>
      <w:r>
        <w:rPr>
          <w:sz w:val="22"/>
        </w:rPr>
        <w:tab/>
      </w:r>
      <w:r>
        <w:rPr>
          <w:sz w:val="22"/>
        </w:rPr>
        <w:tab/>
      </w:r>
      <w:r>
        <w:rPr>
          <w:sz w:val="22"/>
        </w:rPr>
        <w:tab/>
        <w:t>[Secured Party Email]</w:t>
      </w:r>
    </w:p>
    <w:p w14:paraId="2D7D7168" w14:textId="40747FEB" w:rsidR="009A6C4F" w:rsidRDefault="009A6C4F" w:rsidP="00922B2E">
      <w:pPr>
        <w:ind w:right="-360"/>
        <w:jc w:val="both"/>
        <w:rPr>
          <w:sz w:val="22"/>
        </w:rPr>
      </w:pPr>
    </w:p>
    <w:p w14:paraId="505C2BBE" w14:textId="766DA07D" w:rsidR="009A6C4F" w:rsidRDefault="000F5338" w:rsidP="00922B2E">
      <w:pPr>
        <w:ind w:right="-360"/>
        <w:jc w:val="both"/>
        <w:rPr>
          <w:sz w:val="22"/>
        </w:rPr>
      </w:pPr>
      <w:r>
        <w:rPr>
          <w:color w:val="333333"/>
          <w:sz w:val="22"/>
          <w:szCs w:val="22"/>
          <w:shd w:val="clear" w:color="auto" w:fill="FFFFFF"/>
        </w:rPr>
        <w:t>Agent</w:t>
      </w:r>
      <w:r w:rsidR="0041712B" w:rsidRPr="0041712B">
        <w:rPr>
          <w:color w:val="333333"/>
          <w:sz w:val="22"/>
          <w:szCs w:val="22"/>
          <w:shd w:val="clear" w:color="auto" w:fill="FFFFFF"/>
        </w:rPr>
        <w:t xml:space="preserve"> shall not have any duty to confirm that the person sending any notice, instruction or other communication (a “Notice”) by electronic transmission (including by e-mail, facsimile transmission or other electronic methods) is, in fact, a person authorized to do so.</w:t>
      </w:r>
      <w:r w:rsidR="0041712B" w:rsidRPr="0067423E">
        <w:rPr>
          <w:color w:val="333333"/>
          <w:shd w:val="clear" w:color="auto" w:fill="FFFFFF"/>
        </w:rPr>
        <w:t xml:space="preserve"> </w:t>
      </w:r>
      <w:r w:rsidR="009A6C4F" w:rsidRPr="009A6C4F">
        <w:rPr>
          <w:sz w:val="22"/>
        </w:rPr>
        <w:t xml:space="preserve">Electronic signatures believed by </w:t>
      </w:r>
      <w:r>
        <w:rPr>
          <w:sz w:val="22"/>
        </w:rPr>
        <w:t>Agent</w:t>
      </w:r>
      <w:r w:rsidR="009A6C4F" w:rsidRPr="009A6C4F">
        <w:rPr>
          <w:sz w:val="22"/>
        </w:rPr>
        <w:t xml:space="preserve"> to comply with the ESIGN Act of 2000 or other applicable law (including electronic images of handwritten signatures and digital signatures provided by DocuSign, Orbit, Adobe Sign or any other digital signature provider acceptable to </w:t>
      </w:r>
      <w:r>
        <w:rPr>
          <w:sz w:val="22"/>
        </w:rPr>
        <w:t>Agent</w:t>
      </w:r>
      <w:r w:rsidR="009A6C4F" w:rsidRPr="009A6C4F">
        <w:rPr>
          <w:sz w:val="22"/>
        </w:rPr>
        <w:t xml:space="preserve">) shall be deemed original signatures for all purposes. </w:t>
      </w:r>
      <w:r w:rsidR="009A6C4F">
        <w:rPr>
          <w:sz w:val="22"/>
        </w:rPr>
        <w:t xml:space="preserve">Depositor </w:t>
      </w:r>
      <w:r w:rsidR="009A6C4F" w:rsidRPr="009A6C4F">
        <w:rPr>
          <w:sz w:val="22"/>
        </w:rPr>
        <w:t xml:space="preserve">assumes all risks arising out of </w:t>
      </w:r>
      <w:r w:rsidR="00D91A32">
        <w:rPr>
          <w:sz w:val="22"/>
        </w:rPr>
        <w:t xml:space="preserve">its </w:t>
      </w:r>
      <w:r w:rsidR="009A6C4F" w:rsidRPr="009A6C4F">
        <w:rPr>
          <w:sz w:val="22"/>
        </w:rPr>
        <w:t xml:space="preserve">use of </w:t>
      </w:r>
      <w:r w:rsidR="0041712B">
        <w:rPr>
          <w:sz w:val="22"/>
        </w:rPr>
        <w:t xml:space="preserve">electronic transmission </w:t>
      </w:r>
      <w:r w:rsidR="00967F70">
        <w:rPr>
          <w:sz w:val="22"/>
        </w:rPr>
        <w:t xml:space="preserve">to send </w:t>
      </w:r>
      <w:r w:rsidR="0041712B">
        <w:rPr>
          <w:sz w:val="22"/>
        </w:rPr>
        <w:t xml:space="preserve">and </w:t>
      </w:r>
      <w:r w:rsidR="009A6C4F" w:rsidRPr="009A6C4F">
        <w:rPr>
          <w:sz w:val="22"/>
        </w:rPr>
        <w:t>electronic signatures t</w:t>
      </w:r>
      <w:r w:rsidR="00D91A32">
        <w:rPr>
          <w:sz w:val="22"/>
        </w:rPr>
        <w:t>o sign an</w:t>
      </w:r>
      <w:r w:rsidR="00D91A32" w:rsidRPr="009A6C4F">
        <w:rPr>
          <w:sz w:val="22"/>
        </w:rPr>
        <w:t xml:space="preserve">y </w:t>
      </w:r>
      <w:r w:rsidR="0041712B">
        <w:rPr>
          <w:sz w:val="22"/>
        </w:rPr>
        <w:t>N</w:t>
      </w:r>
      <w:r w:rsidR="00D91A32" w:rsidRPr="009A6C4F">
        <w:rPr>
          <w:sz w:val="22"/>
        </w:rPr>
        <w:t xml:space="preserve">otice </w:t>
      </w:r>
      <w:r w:rsidR="009A6C4F" w:rsidRPr="009A6C4F">
        <w:rPr>
          <w:sz w:val="22"/>
        </w:rPr>
        <w:t xml:space="preserve">to </w:t>
      </w:r>
      <w:r>
        <w:rPr>
          <w:sz w:val="22"/>
        </w:rPr>
        <w:t>Agent</w:t>
      </w:r>
      <w:r w:rsidR="009A6C4F" w:rsidRPr="009A6C4F">
        <w:rPr>
          <w:sz w:val="22"/>
        </w:rPr>
        <w:t xml:space="preserve">, including without limitation the risk of </w:t>
      </w:r>
      <w:r>
        <w:rPr>
          <w:sz w:val="22"/>
        </w:rPr>
        <w:t>Agent</w:t>
      </w:r>
      <w:r w:rsidR="009A6C4F" w:rsidRPr="009A6C4F">
        <w:rPr>
          <w:sz w:val="22"/>
        </w:rPr>
        <w:t xml:space="preserve"> acting on an unauthorized </w:t>
      </w:r>
      <w:r w:rsidR="0041712B">
        <w:rPr>
          <w:sz w:val="22"/>
        </w:rPr>
        <w:t>N</w:t>
      </w:r>
      <w:r w:rsidR="00D91A32">
        <w:rPr>
          <w:sz w:val="22"/>
        </w:rPr>
        <w:t>otice</w:t>
      </w:r>
      <w:r w:rsidR="009A6C4F">
        <w:rPr>
          <w:sz w:val="22"/>
        </w:rPr>
        <w:t xml:space="preserve"> </w:t>
      </w:r>
      <w:r w:rsidR="009A6C4F" w:rsidRPr="009A6C4F">
        <w:rPr>
          <w:sz w:val="22"/>
        </w:rPr>
        <w:t xml:space="preserve">and the risk of interception or misuse by third parties. Notwithstanding the foregoing, </w:t>
      </w:r>
      <w:r>
        <w:rPr>
          <w:sz w:val="22"/>
        </w:rPr>
        <w:t>Agent</w:t>
      </w:r>
      <w:r w:rsidR="009A6C4F" w:rsidRPr="009A6C4F">
        <w:rPr>
          <w:sz w:val="22"/>
        </w:rPr>
        <w:t xml:space="preserve"> may in any instance and in its sole discretion require that an original document bearing a manual signature be delivered to </w:t>
      </w:r>
      <w:r>
        <w:rPr>
          <w:sz w:val="22"/>
        </w:rPr>
        <w:t>Agent</w:t>
      </w:r>
      <w:r w:rsidR="009A6C4F" w:rsidRPr="009A6C4F">
        <w:rPr>
          <w:sz w:val="22"/>
        </w:rPr>
        <w:t xml:space="preserve"> in lieu of, or in addition to, any such </w:t>
      </w:r>
      <w:r w:rsidR="00D91A32">
        <w:rPr>
          <w:sz w:val="22"/>
        </w:rPr>
        <w:t>document</w:t>
      </w:r>
      <w:r w:rsidR="009A6C4F">
        <w:rPr>
          <w:sz w:val="22"/>
        </w:rPr>
        <w:t xml:space="preserve"> signed by electronic methods.</w:t>
      </w:r>
    </w:p>
    <w:p w14:paraId="04389CED" w14:textId="77777777" w:rsidR="0042692D" w:rsidRDefault="0042692D" w:rsidP="00922B2E">
      <w:pPr>
        <w:ind w:right="-360"/>
        <w:jc w:val="both"/>
        <w:rPr>
          <w:sz w:val="22"/>
        </w:rPr>
      </w:pPr>
    </w:p>
    <w:p w14:paraId="221EFF35" w14:textId="4364B425" w:rsidR="00922B2E" w:rsidRDefault="0042692D" w:rsidP="004A2763">
      <w:pPr>
        <w:jc w:val="both"/>
        <w:rPr>
          <w:sz w:val="22"/>
        </w:rPr>
      </w:pPr>
      <w:r>
        <w:rPr>
          <w:sz w:val="22"/>
        </w:rPr>
        <w:t>7</w:t>
      </w:r>
      <w:r w:rsidR="00922B2E">
        <w:rPr>
          <w:sz w:val="22"/>
        </w:rPr>
        <w:t>.0</w:t>
      </w:r>
      <w:r w:rsidR="00922B2E">
        <w:rPr>
          <w:sz w:val="22"/>
        </w:rPr>
        <w:tab/>
      </w:r>
      <w:r w:rsidR="000F5338">
        <w:rPr>
          <w:sz w:val="22"/>
        </w:rPr>
        <w:t>Agent</w:t>
      </w:r>
      <w:r w:rsidR="00922B2E">
        <w:rPr>
          <w:sz w:val="22"/>
        </w:rPr>
        <w:t xml:space="preserve"> shall furnish to Depositor monthly transaction and cash statements of the Subaccount(s) established in connection with th</w:t>
      </w:r>
      <w:r w:rsidR="00C60C7C">
        <w:rPr>
          <w:sz w:val="22"/>
        </w:rPr>
        <w:t xml:space="preserve">e Escrow </w:t>
      </w:r>
      <w:r w:rsidR="00922B2E">
        <w:rPr>
          <w:sz w:val="22"/>
        </w:rPr>
        <w:t>Agreement, and of all interest earned in the Subaccount.</w:t>
      </w:r>
    </w:p>
    <w:p w14:paraId="1A315D16" w14:textId="77777777" w:rsidR="00922B2E" w:rsidRDefault="00922B2E" w:rsidP="004A2763">
      <w:pPr>
        <w:jc w:val="both"/>
        <w:rPr>
          <w:sz w:val="22"/>
        </w:rPr>
      </w:pPr>
    </w:p>
    <w:p w14:paraId="3863D08A" w14:textId="12048282" w:rsidR="00922B2E" w:rsidRPr="0014302C" w:rsidRDefault="00A54682" w:rsidP="004A2763">
      <w:pPr>
        <w:jc w:val="both"/>
        <w:rPr>
          <w:sz w:val="22"/>
        </w:rPr>
      </w:pPr>
      <w:r>
        <w:rPr>
          <w:sz w:val="22"/>
        </w:rPr>
        <w:t>8</w:t>
      </w:r>
      <w:r w:rsidR="00922B2E">
        <w:rPr>
          <w:sz w:val="22"/>
        </w:rPr>
        <w:t>.0</w:t>
      </w:r>
      <w:r w:rsidR="00922B2E">
        <w:rPr>
          <w:sz w:val="22"/>
        </w:rPr>
        <w:tab/>
        <w:t>Persons authorized</w:t>
      </w:r>
      <w:r w:rsidR="0042692D">
        <w:rPr>
          <w:sz w:val="22"/>
        </w:rPr>
        <w:t xml:space="preserve"> (“Authorized Representatives”)</w:t>
      </w:r>
      <w:r w:rsidR="00922B2E">
        <w:rPr>
          <w:sz w:val="22"/>
        </w:rPr>
        <w:t xml:space="preserve"> to direct </w:t>
      </w:r>
      <w:r w:rsidR="000F5338">
        <w:rPr>
          <w:sz w:val="22"/>
        </w:rPr>
        <w:t>Agent</w:t>
      </w:r>
      <w:r w:rsidR="00922B2E">
        <w:rPr>
          <w:sz w:val="22"/>
        </w:rPr>
        <w:t xml:space="preserve"> on behalf of Depositor are listed in </w:t>
      </w:r>
      <w:r w:rsidR="00922B2E" w:rsidRPr="004A2763">
        <w:rPr>
          <w:sz w:val="22"/>
          <w:u w:val="single"/>
        </w:rPr>
        <w:t xml:space="preserve">Exhibit </w:t>
      </w:r>
      <w:r w:rsidR="0069722E" w:rsidRPr="004A2763">
        <w:rPr>
          <w:sz w:val="22"/>
          <w:u w:val="single"/>
        </w:rPr>
        <w:t>C</w:t>
      </w:r>
      <w:r w:rsidR="00922B2E">
        <w:rPr>
          <w:sz w:val="22"/>
        </w:rPr>
        <w:t>.</w:t>
      </w:r>
      <w:r w:rsidR="00C60C7C">
        <w:rPr>
          <w:sz w:val="22"/>
        </w:rPr>
        <w:t xml:space="preserve">  Depositor will amend </w:t>
      </w:r>
      <w:r w:rsidR="00C60C7C">
        <w:rPr>
          <w:sz w:val="22"/>
          <w:u w:val="single"/>
        </w:rPr>
        <w:t>Exhibit C</w:t>
      </w:r>
      <w:r w:rsidR="00C60C7C">
        <w:rPr>
          <w:sz w:val="22"/>
        </w:rPr>
        <w:t xml:space="preserve"> whenever a person is to be added or deleted from the listing.</w:t>
      </w:r>
    </w:p>
    <w:p w14:paraId="38A6835A" w14:textId="77777777" w:rsidR="00CE0FA5" w:rsidRDefault="00CE0FA5" w:rsidP="008F21CB">
      <w:pPr>
        <w:widowControl w:val="0"/>
        <w:autoSpaceDE w:val="0"/>
        <w:autoSpaceDN w:val="0"/>
        <w:adjustRightInd w:val="0"/>
        <w:rPr>
          <w:rFonts w:ascii="Microsoft Sans Serif" w:hAnsi="Microsoft Sans Serif" w:cs="Microsoft Sans Serif"/>
          <w:sz w:val="17"/>
          <w:szCs w:val="17"/>
        </w:rPr>
      </w:pPr>
    </w:p>
    <w:p w14:paraId="6709D87A" w14:textId="77777777" w:rsidR="00CE0FA5" w:rsidRDefault="00B50351" w:rsidP="008F21CB">
      <w:pPr>
        <w:widowControl w:val="0"/>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sz w:val="17"/>
          <w:szCs w:val="17"/>
        </w:rPr>
        <w:br w:type="page"/>
      </w:r>
    </w:p>
    <w:p w14:paraId="7FC2B6C7" w14:textId="77777777" w:rsidR="00CE0FA5" w:rsidRDefault="00CE0FA5" w:rsidP="008F21CB">
      <w:pPr>
        <w:widowControl w:val="0"/>
        <w:autoSpaceDE w:val="0"/>
        <w:autoSpaceDN w:val="0"/>
        <w:adjustRightInd w:val="0"/>
        <w:rPr>
          <w:rFonts w:ascii="Microsoft Sans Serif" w:hAnsi="Microsoft Sans Serif" w:cs="Microsoft Sans Serif"/>
          <w:sz w:val="17"/>
          <w:szCs w:val="17"/>
        </w:rPr>
      </w:pPr>
    </w:p>
    <w:p w14:paraId="6BEAF729" w14:textId="6D1D1407" w:rsidR="008F21CB" w:rsidRDefault="008F21CB" w:rsidP="008F21CB">
      <w:pPr>
        <w:widowControl w:val="0"/>
        <w:autoSpaceDE w:val="0"/>
        <w:autoSpaceDN w:val="0"/>
        <w:adjustRightInd w:val="0"/>
        <w:jc w:val="center"/>
        <w:rPr>
          <w:b/>
          <w:bCs/>
          <w:sz w:val="24"/>
          <w:szCs w:val="24"/>
          <w:u w:val="single"/>
        </w:rPr>
      </w:pPr>
      <w:r w:rsidRPr="00355963">
        <w:rPr>
          <w:b/>
          <w:bCs/>
          <w:sz w:val="24"/>
          <w:szCs w:val="24"/>
          <w:u w:val="single"/>
        </w:rPr>
        <w:t>SCHEDULE II</w:t>
      </w:r>
    </w:p>
    <w:p w14:paraId="0F9645F5" w14:textId="19E864E3" w:rsidR="00EB6002" w:rsidRDefault="00EB6002" w:rsidP="008F21CB">
      <w:pPr>
        <w:widowControl w:val="0"/>
        <w:autoSpaceDE w:val="0"/>
        <w:autoSpaceDN w:val="0"/>
        <w:adjustRightInd w:val="0"/>
        <w:jc w:val="center"/>
        <w:rPr>
          <w:b/>
          <w:bCs/>
          <w:sz w:val="24"/>
          <w:szCs w:val="24"/>
          <w:u w:val="single"/>
        </w:rPr>
      </w:pPr>
    </w:p>
    <w:p w14:paraId="30BA6A06" w14:textId="77777777" w:rsidR="001E3537" w:rsidRPr="00355963" w:rsidRDefault="001E3537" w:rsidP="008F21CB">
      <w:pPr>
        <w:widowControl w:val="0"/>
        <w:autoSpaceDE w:val="0"/>
        <w:autoSpaceDN w:val="0"/>
        <w:adjustRightInd w:val="0"/>
        <w:jc w:val="center"/>
        <w:rPr>
          <w:b/>
          <w:bCs/>
          <w:sz w:val="24"/>
          <w:szCs w:val="24"/>
          <w:u w:val="single"/>
        </w:rPr>
      </w:pPr>
    </w:p>
    <w:p w14:paraId="32A57175" w14:textId="7DF2B28B" w:rsidR="008F21CB" w:rsidRDefault="008F21CB" w:rsidP="008F21CB">
      <w:pPr>
        <w:widowControl w:val="0"/>
        <w:autoSpaceDE w:val="0"/>
        <w:autoSpaceDN w:val="0"/>
        <w:adjustRightInd w:val="0"/>
        <w:jc w:val="center"/>
        <w:rPr>
          <w:sz w:val="22"/>
          <w:szCs w:val="22"/>
          <w:u w:val="single"/>
        </w:rPr>
      </w:pPr>
    </w:p>
    <w:p w14:paraId="720ECCC7" w14:textId="77777777" w:rsidR="001E3537" w:rsidRDefault="00D16E34" w:rsidP="008F21CB">
      <w:pPr>
        <w:widowControl w:val="0"/>
        <w:autoSpaceDE w:val="0"/>
        <w:autoSpaceDN w:val="0"/>
        <w:adjustRightInd w:val="0"/>
        <w:jc w:val="center"/>
        <w:rPr>
          <w:rFonts w:ascii="Times New Roman Bold" w:hAnsi="Times New Roman Bold"/>
          <w:b/>
          <w:bCs/>
          <w:caps/>
          <w:sz w:val="22"/>
          <w:szCs w:val="22"/>
        </w:rPr>
      </w:pPr>
      <w:r w:rsidRPr="004A2763">
        <w:rPr>
          <w:rFonts w:ascii="Times New Roman Bold" w:hAnsi="Times New Roman Bold"/>
          <w:b/>
          <w:bCs/>
          <w:caps/>
          <w:sz w:val="22"/>
          <w:szCs w:val="22"/>
        </w:rPr>
        <w:t xml:space="preserve">Schedule of Fees for Services as </w:t>
      </w:r>
      <w:r w:rsidR="000F5338">
        <w:rPr>
          <w:rFonts w:ascii="Times New Roman Bold" w:hAnsi="Times New Roman Bold"/>
          <w:b/>
          <w:bCs/>
          <w:caps/>
          <w:sz w:val="22"/>
          <w:szCs w:val="22"/>
        </w:rPr>
        <w:t>Agent</w:t>
      </w:r>
    </w:p>
    <w:p w14:paraId="62B874CE" w14:textId="7A824144" w:rsidR="00D16E34" w:rsidRPr="004A2763" w:rsidRDefault="00D16E34" w:rsidP="008F21CB">
      <w:pPr>
        <w:widowControl w:val="0"/>
        <w:autoSpaceDE w:val="0"/>
        <w:autoSpaceDN w:val="0"/>
        <w:adjustRightInd w:val="0"/>
        <w:jc w:val="center"/>
        <w:rPr>
          <w:rFonts w:ascii="Times New Roman Bold" w:hAnsi="Times New Roman Bold"/>
          <w:b/>
          <w:bCs/>
          <w:caps/>
          <w:sz w:val="22"/>
          <w:szCs w:val="22"/>
        </w:rPr>
      </w:pPr>
      <w:r w:rsidRPr="004A2763">
        <w:rPr>
          <w:rFonts w:ascii="Times New Roman Bold" w:hAnsi="Times New Roman Bold"/>
          <w:b/>
          <w:bCs/>
          <w:caps/>
          <w:sz w:val="22"/>
          <w:szCs w:val="22"/>
        </w:rPr>
        <w:t xml:space="preserve"> </w:t>
      </w:r>
    </w:p>
    <w:p w14:paraId="2BC679E3" w14:textId="77777777" w:rsidR="008F21CB" w:rsidRPr="004A2763" w:rsidRDefault="008F21CB" w:rsidP="008F21CB">
      <w:pPr>
        <w:widowControl w:val="0"/>
        <w:autoSpaceDE w:val="0"/>
        <w:autoSpaceDN w:val="0"/>
        <w:adjustRightInd w:val="0"/>
        <w:rPr>
          <w:sz w:val="22"/>
          <w:szCs w:val="22"/>
        </w:rPr>
      </w:pPr>
    </w:p>
    <w:tbl>
      <w:tblPr>
        <w:tblW w:w="0" w:type="auto"/>
        <w:tblInd w:w="198" w:type="dxa"/>
        <w:tblLayout w:type="fixed"/>
        <w:tblLook w:val="0000" w:firstRow="0" w:lastRow="0" w:firstColumn="0" w:lastColumn="0" w:noHBand="0" w:noVBand="0"/>
      </w:tblPr>
      <w:tblGrid>
        <w:gridCol w:w="6992"/>
        <w:gridCol w:w="1810"/>
      </w:tblGrid>
      <w:tr w:rsidR="006E098B" w:rsidRPr="00F35910" w14:paraId="1872646C" w14:textId="77777777" w:rsidTr="00C64BF5">
        <w:tc>
          <w:tcPr>
            <w:tcW w:w="6992" w:type="dxa"/>
          </w:tcPr>
          <w:p w14:paraId="1CCFEDED" w14:textId="1ED8D756" w:rsidR="006E098B" w:rsidRPr="00F35910" w:rsidRDefault="006E098B" w:rsidP="004A2763">
            <w:pPr>
              <w:widowControl w:val="0"/>
              <w:autoSpaceDE w:val="0"/>
              <w:autoSpaceDN w:val="0"/>
              <w:adjustRightInd w:val="0"/>
              <w:jc w:val="both"/>
              <w:rPr>
                <w:sz w:val="22"/>
                <w:szCs w:val="22"/>
              </w:rPr>
            </w:pPr>
            <w:r w:rsidRPr="00F35910">
              <w:rPr>
                <w:b/>
                <w:bCs/>
                <w:sz w:val="22"/>
                <w:szCs w:val="22"/>
              </w:rPr>
              <w:t>Acceptance Fee</w:t>
            </w:r>
            <w:r w:rsidR="009625F5" w:rsidRPr="00F35910">
              <w:rPr>
                <w:b/>
                <w:bCs/>
                <w:sz w:val="22"/>
                <w:szCs w:val="22"/>
              </w:rPr>
              <w:t>.</w:t>
            </w:r>
            <w:r w:rsidRPr="00F35910">
              <w:rPr>
                <w:color w:val="000000"/>
                <w:sz w:val="22"/>
                <w:szCs w:val="22"/>
              </w:rPr>
              <w:t xml:space="preserve"> </w:t>
            </w:r>
            <w:r w:rsidRPr="00F35910">
              <w:rPr>
                <w:sz w:val="22"/>
                <w:szCs w:val="22"/>
              </w:rPr>
              <w:t xml:space="preserve">The acceptance fee includes the administrative review of documents, initial set-up of the </w:t>
            </w:r>
            <w:r w:rsidR="00EB6002" w:rsidRPr="00F35910">
              <w:rPr>
                <w:sz w:val="22"/>
                <w:szCs w:val="22"/>
              </w:rPr>
              <w:t>Account</w:t>
            </w:r>
            <w:r w:rsidRPr="00F35910">
              <w:rPr>
                <w:sz w:val="22"/>
                <w:szCs w:val="22"/>
              </w:rPr>
              <w:t xml:space="preserve">, and other reasonably required services up to and including the closing.  This is a one-time, non-refundable fee, payable at closing.    </w:t>
            </w:r>
          </w:p>
        </w:tc>
        <w:tc>
          <w:tcPr>
            <w:tcW w:w="1810" w:type="dxa"/>
          </w:tcPr>
          <w:p w14:paraId="6FE75345" w14:textId="0691F004" w:rsidR="006E098B" w:rsidRPr="00F35910" w:rsidRDefault="006E098B" w:rsidP="00C64BF5">
            <w:pPr>
              <w:widowControl w:val="0"/>
              <w:autoSpaceDE w:val="0"/>
              <w:autoSpaceDN w:val="0"/>
              <w:adjustRightInd w:val="0"/>
              <w:ind w:left="401"/>
              <w:rPr>
                <w:color w:val="000000"/>
                <w:sz w:val="22"/>
                <w:szCs w:val="22"/>
              </w:rPr>
            </w:pPr>
            <w:r w:rsidRPr="00F35910">
              <w:rPr>
                <w:color w:val="000000"/>
                <w:sz w:val="22"/>
                <w:szCs w:val="22"/>
              </w:rPr>
              <w:t>$1,000</w:t>
            </w:r>
          </w:p>
        </w:tc>
      </w:tr>
    </w:tbl>
    <w:p w14:paraId="77833B81" w14:textId="77777777" w:rsidR="008F21CB" w:rsidRPr="00F35910" w:rsidRDefault="008F21CB" w:rsidP="004A2763">
      <w:pPr>
        <w:widowControl w:val="0"/>
        <w:autoSpaceDE w:val="0"/>
        <w:autoSpaceDN w:val="0"/>
        <w:adjustRightInd w:val="0"/>
        <w:jc w:val="both"/>
        <w:rPr>
          <w:sz w:val="22"/>
          <w:szCs w:val="22"/>
        </w:rPr>
      </w:pPr>
    </w:p>
    <w:tbl>
      <w:tblPr>
        <w:tblW w:w="8797" w:type="dxa"/>
        <w:tblInd w:w="198" w:type="dxa"/>
        <w:tblLayout w:type="fixed"/>
        <w:tblLook w:val="0000" w:firstRow="0" w:lastRow="0" w:firstColumn="0" w:lastColumn="0" w:noHBand="0" w:noVBand="0"/>
      </w:tblPr>
      <w:tblGrid>
        <w:gridCol w:w="6992"/>
        <w:gridCol w:w="1805"/>
      </w:tblGrid>
      <w:tr w:rsidR="006E098B" w:rsidRPr="00F35910" w14:paraId="43F9EA38" w14:textId="77777777" w:rsidTr="00C64BF5">
        <w:tc>
          <w:tcPr>
            <w:tcW w:w="6992" w:type="dxa"/>
          </w:tcPr>
          <w:p w14:paraId="214D5464" w14:textId="195875E3" w:rsidR="006E098B" w:rsidRPr="00F35910" w:rsidRDefault="001E3537" w:rsidP="004A2763">
            <w:pPr>
              <w:widowControl w:val="0"/>
              <w:autoSpaceDE w:val="0"/>
              <w:autoSpaceDN w:val="0"/>
              <w:adjustRightInd w:val="0"/>
              <w:jc w:val="both"/>
              <w:rPr>
                <w:sz w:val="22"/>
                <w:szCs w:val="22"/>
              </w:rPr>
            </w:pPr>
            <w:r>
              <w:rPr>
                <w:b/>
                <w:bCs/>
                <w:sz w:val="22"/>
                <w:szCs w:val="22"/>
              </w:rPr>
              <w:t xml:space="preserve">Annual </w:t>
            </w:r>
            <w:r w:rsidR="000F5338">
              <w:rPr>
                <w:b/>
                <w:bCs/>
                <w:sz w:val="22"/>
                <w:szCs w:val="22"/>
              </w:rPr>
              <w:t>Agent</w:t>
            </w:r>
            <w:r w:rsidR="006E098B" w:rsidRPr="00F35910">
              <w:rPr>
                <w:color w:val="000000"/>
                <w:sz w:val="22"/>
                <w:szCs w:val="22"/>
              </w:rPr>
              <w:t xml:space="preserve"> </w:t>
            </w:r>
            <w:r w:rsidR="006E098B" w:rsidRPr="00F35910">
              <w:rPr>
                <w:b/>
                <w:bCs/>
                <w:sz w:val="22"/>
                <w:szCs w:val="22"/>
              </w:rPr>
              <w:t xml:space="preserve">Administration </w:t>
            </w:r>
            <w:r w:rsidR="009625F5" w:rsidRPr="00F35910">
              <w:rPr>
                <w:b/>
                <w:bCs/>
                <w:sz w:val="22"/>
                <w:szCs w:val="22"/>
              </w:rPr>
              <w:t>F</w:t>
            </w:r>
            <w:r w:rsidR="006E098B" w:rsidRPr="00F35910">
              <w:rPr>
                <w:b/>
                <w:bCs/>
                <w:sz w:val="22"/>
                <w:szCs w:val="22"/>
              </w:rPr>
              <w:t>ee</w:t>
            </w:r>
            <w:r w:rsidR="009625F5" w:rsidRPr="00F35910">
              <w:rPr>
                <w:b/>
                <w:bCs/>
                <w:sz w:val="22"/>
                <w:szCs w:val="22"/>
              </w:rPr>
              <w:t>.</w:t>
            </w:r>
            <w:r w:rsidR="006E098B" w:rsidRPr="00F35910">
              <w:rPr>
                <w:sz w:val="22"/>
                <w:szCs w:val="22"/>
              </w:rPr>
              <w:t xml:space="preserve"> </w:t>
            </w:r>
            <w:r w:rsidR="009625F5" w:rsidRPr="00F35910">
              <w:rPr>
                <w:sz w:val="22"/>
                <w:szCs w:val="22"/>
              </w:rPr>
              <w:t xml:space="preserve">The administration fee </w:t>
            </w:r>
            <w:r w:rsidR="006E098B" w:rsidRPr="00F35910">
              <w:rPr>
                <w:sz w:val="22"/>
                <w:szCs w:val="22"/>
              </w:rPr>
              <w:t xml:space="preserve">for performance of the routine duties of </w:t>
            </w:r>
            <w:r w:rsidR="000F5338">
              <w:rPr>
                <w:sz w:val="22"/>
                <w:szCs w:val="22"/>
              </w:rPr>
              <w:t>Agent</w:t>
            </w:r>
            <w:r w:rsidR="00EB6002" w:rsidRPr="00F35910">
              <w:rPr>
                <w:sz w:val="22"/>
                <w:szCs w:val="22"/>
              </w:rPr>
              <w:t xml:space="preserve"> </w:t>
            </w:r>
            <w:r w:rsidR="006E098B" w:rsidRPr="00F35910">
              <w:rPr>
                <w:sz w:val="22"/>
                <w:szCs w:val="22"/>
              </w:rPr>
              <w:t xml:space="preserve">associated with the management of the </w:t>
            </w:r>
            <w:r w:rsidR="00EB6002" w:rsidRPr="00F35910">
              <w:rPr>
                <w:sz w:val="22"/>
                <w:szCs w:val="22"/>
              </w:rPr>
              <w:t>Account</w:t>
            </w:r>
            <w:r w:rsidR="006E098B" w:rsidRPr="00F35910">
              <w:rPr>
                <w:sz w:val="22"/>
                <w:szCs w:val="22"/>
              </w:rPr>
              <w:t xml:space="preserve">.  Administration fees are payable one-time at the establishment of each </w:t>
            </w:r>
            <w:r w:rsidR="009625F5" w:rsidRPr="00F35910">
              <w:rPr>
                <w:sz w:val="22"/>
                <w:szCs w:val="22"/>
              </w:rPr>
              <w:t>S</w:t>
            </w:r>
            <w:r w:rsidR="006E098B" w:rsidRPr="00F35910">
              <w:rPr>
                <w:sz w:val="22"/>
                <w:szCs w:val="22"/>
              </w:rPr>
              <w:t>ubaccount.</w:t>
            </w:r>
          </w:p>
          <w:p w14:paraId="7CA358EC" w14:textId="1E558597" w:rsidR="006E098B" w:rsidRPr="00F35910" w:rsidRDefault="006E098B" w:rsidP="001E3537">
            <w:pPr>
              <w:widowControl w:val="0"/>
              <w:autoSpaceDE w:val="0"/>
              <w:autoSpaceDN w:val="0"/>
              <w:adjustRightInd w:val="0"/>
              <w:rPr>
                <w:b/>
                <w:sz w:val="22"/>
                <w:szCs w:val="22"/>
                <w:u w:val="single"/>
              </w:rPr>
            </w:pPr>
          </w:p>
        </w:tc>
        <w:tc>
          <w:tcPr>
            <w:tcW w:w="1805" w:type="dxa"/>
          </w:tcPr>
          <w:p w14:paraId="219749E0" w14:textId="62AA59B8" w:rsidR="006E098B" w:rsidRPr="00F35910" w:rsidRDefault="006E098B" w:rsidP="00C64BF5">
            <w:pPr>
              <w:widowControl w:val="0"/>
              <w:autoSpaceDE w:val="0"/>
              <w:autoSpaceDN w:val="0"/>
              <w:adjustRightInd w:val="0"/>
              <w:ind w:left="346" w:right="-105"/>
              <w:rPr>
                <w:color w:val="000000"/>
                <w:sz w:val="22"/>
                <w:szCs w:val="22"/>
              </w:rPr>
            </w:pPr>
            <w:r w:rsidRPr="00F35910">
              <w:rPr>
                <w:color w:val="000000"/>
                <w:sz w:val="22"/>
                <w:szCs w:val="22"/>
              </w:rPr>
              <w:t>$</w:t>
            </w:r>
            <w:r w:rsidR="001E3537">
              <w:rPr>
                <w:color w:val="000000"/>
                <w:sz w:val="22"/>
                <w:szCs w:val="22"/>
              </w:rPr>
              <w:t>1,000</w:t>
            </w:r>
          </w:p>
        </w:tc>
      </w:tr>
      <w:tr w:rsidR="006E098B" w:rsidRPr="00F35910" w14:paraId="2F7475A0" w14:textId="108D5F46" w:rsidTr="00C64BF5">
        <w:tc>
          <w:tcPr>
            <w:tcW w:w="6992" w:type="dxa"/>
          </w:tcPr>
          <w:p w14:paraId="099B8CC7" w14:textId="7045362E" w:rsidR="006E098B" w:rsidRPr="00F35910" w:rsidRDefault="001E3537" w:rsidP="004A2763">
            <w:pPr>
              <w:widowControl w:val="0"/>
              <w:autoSpaceDE w:val="0"/>
              <w:autoSpaceDN w:val="0"/>
              <w:adjustRightInd w:val="0"/>
              <w:jc w:val="both"/>
              <w:rPr>
                <w:sz w:val="22"/>
                <w:szCs w:val="22"/>
              </w:rPr>
            </w:pPr>
            <w:r>
              <w:rPr>
                <w:b/>
                <w:bCs/>
                <w:sz w:val="22"/>
                <w:szCs w:val="22"/>
              </w:rPr>
              <w:t>Establishment of subaccount</w:t>
            </w:r>
            <w:r w:rsidR="006E098B" w:rsidRPr="00F35910">
              <w:rPr>
                <w:b/>
                <w:bCs/>
                <w:sz w:val="22"/>
                <w:szCs w:val="22"/>
              </w:rPr>
              <w:t xml:space="preserve"> fee</w:t>
            </w:r>
            <w:r w:rsidR="009625F5" w:rsidRPr="00F35910">
              <w:rPr>
                <w:b/>
                <w:bCs/>
                <w:sz w:val="22"/>
                <w:szCs w:val="22"/>
              </w:rPr>
              <w:t>.</w:t>
            </w:r>
            <w:r w:rsidR="009625F5" w:rsidRPr="00F35910">
              <w:rPr>
                <w:sz w:val="22"/>
                <w:szCs w:val="22"/>
              </w:rPr>
              <w:t xml:space="preserve">  </w:t>
            </w:r>
            <w:r w:rsidR="006E098B" w:rsidRPr="00F35910">
              <w:rPr>
                <w:sz w:val="22"/>
                <w:szCs w:val="22"/>
              </w:rPr>
              <w:t>Administration fees are payable one-time at the establishment of each Subaccount</w:t>
            </w:r>
            <w:r w:rsidR="00EB6002" w:rsidRPr="00F35910">
              <w:rPr>
                <w:sz w:val="22"/>
                <w:szCs w:val="22"/>
              </w:rPr>
              <w:t>.</w:t>
            </w:r>
          </w:p>
        </w:tc>
        <w:tc>
          <w:tcPr>
            <w:tcW w:w="1805" w:type="dxa"/>
          </w:tcPr>
          <w:p w14:paraId="1A8CACCA" w14:textId="49A6A6C3" w:rsidR="006E098B" w:rsidRPr="00F35910" w:rsidRDefault="006E098B" w:rsidP="00C64BF5">
            <w:pPr>
              <w:ind w:left="436"/>
              <w:rPr>
                <w:sz w:val="22"/>
                <w:szCs w:val="22"/>
              </w:rPr>
            </w:pPr>
            <w:r w:rsidRPr="00F35910">
              <w:rPr>
                <w:color w:val="000000"/>
                <w:sz w:val="22"/>
                <w:szCs w:val="22"/>
              </w:rPr>
              <w:t>$</w:t>
            </w:r>
            <w:r w:rsidR="001E3537">
              <w:rPr>
                <w:color w:val="000000"/>
                <w:sz w:val="22"/>
                <w:szCs w:val="22"/>
              </w:rPr>
              <w:t>25</w:t>
            </w:r>
            <w:r w:rsidRPr="00F35910">
              <w:rPr>
                <w:color w:val="000000"/>
                <w:sz w:val="22"/>
                <w:szCs w:val="22"/>
              </w:rPr>
              <w:t xml:space="preserve">0 per </w:t>
            </w:r>
            <w:r w:rsidR="009625F5" w:rsidRPr="00F35910">
              <w:rPr>
                <w:color w:val="000000"/>
                <w:sz w:val="22"/>
                <w:szCs w:val="22"/>
              </w:rPr>
              <w:t>S</w:t>
            </w:r>
            <w:r w:rsidRPr="00F35910">
              <w:rPr>
                <w:color w:val="000000"/>
                <w:sz w:val="22"/>
                <w:szCs w:val="22"/>
              </w:rPr>
              <w:t>ubaccount</w:t>
            </w:r>
          </w:p>
        </w:tc>
      </w:tr>
    </w:tbl>
    <w:p w14:paraId="659B49FF" w14:textId="77777777" w:rsidR="008F21CB" w:rsidRPr="004A2763" w:rsidRDefault="008F21CB" w:rsidP="004A2763">
      <w:pPr>
        <w:widowControl w:val="0"/>
        <w:autoSpaceDE w:val="0"/>
        <w:autoSpaceDN w:val="0"/>
        <w:adjustRightInd w:val="0"/>
        <w:jc w:val="both"/>
        <w:rPr>
          <w:sz w:val="22"/>
          <w:szCs w:val="22"/>
        </w:rPr>
      </w:pPr>
    </w:p>
    <w:tbl>
      <w:tblPr>
        <w:tblW w:w="0" w:type="auto"/>
        <w:tblInd w:w="228" w:type="dxa"/>
        <w:tblLayout w:type="fixed"/>
        <w:tblLook w:val="0000" w:firstRow="0" w:lastRow="0" w:firstColumn="0" w:lastColumn="0" w:noHBand="0" w:noVBand="0"/>
      </w:tblPr>
      <w:tblGrid>
        <w:gridCol w:w="7020"/>
        <w:gridCol w:w="1747"/>
      </w:tblGrid>
      <w:tr w:rsidR="006E098B" w:rsidRPr="00935A36" w14:paraId="432FD6EC" w14:textId="77777777" w:rsidTr="00C64BF5">
        <w:tc>
          <w:tcPr>
            <w:tcW w:w="7020" w:type="dxa"/>
          </w:tcPr>
          <w:p w14:paraId="7DCBD8F4" w14:textId="27F6EACD" w:rsidR="006E098B" w:rsidRPr="004A2763" w:rsidRDefault="006E098B" w:rsidP="004A2763">
            <w:pPr>
              <w:pStyle w:val="BodyText3"/>
              <w:keepLines/>
              <w:tabs>
                <w:tab w:val="left" w:pos="900"/>
                <w:tab w:val="left" w:pos="990"/>
              </w:tabs>
              <w:spacing w:after="0"/>
              <w:jc w:val="both"/>
            </w:pPr>
            <w:r w:rsidRPr="004A2763">
              <w:rPr>
                <w:b/>
                <w:sz w:val="22"/>
                <w:szCs w:val="22"/>
              </w:rPr>
              <w:t>Direct Out of Pocket Expenses</w:t>
            </w:r>
            <w:r w:rsidR="009625F5">
              <w:rPr>
                <w:b/>
                <w:sz w:val="22"/>
                <w:szCs w:val="22"/>
              </w:rPr>
              <w:t>.</w:t>
            </w:r>
            <w:r w:rsidRPr="004A2763">
              <w:rPr>
                <w:sz w:val="22"/>
                <w:szCs w:val="22"/>
              </w:rPr>
              <w:t xml:space="preserve"> Reimbursement of expenses associated with the performance of duties</w:t>
            </w:r>
            <w:r w:rsidR="009625F5">
              <w:rPr>
                <w:sz w:val="22"/>
                <w:szCs w:val="22"/>
              </w:rPr>
              <w:t xml:space="preserve"> of </w:t>
            </w:r>
            <w:r w:rsidR="000F5338">
              <w:rPr>
                <w:sz w:val="22"/>
                <w:szCs w:val="22"/>
              </w:rPr>
              <w:t>Agent</w:t>
            </w:r>
            <w:r w:rsidRPr="004A2763">
              <w:rPr>
                <w:sz w:val="22"/>
                <w:szCs w:val="22"/>
              </w:rPr>
              <w:t>, including but not limited to publications, legal counsel after the initial close, travel expenses and filing fees.</w:t>
            </w:r>
          </w:p>
        </w:tc>
        <w:tc>
          <w:tcPr>
            <w:tcW w:w="1747" w:type="dxa"/>
          </w:tcPr>
          <w:p w14:paraId="104F0998" w14:textId="77777777" w:rsidR="006E098B" w:rsidRPr="004A2763" w:rsidRDefault="006E098B" w:rsidP="00C64BF5">
            <w:pPr>
              <w:keepLines/>
              <w:ind w:left="378"/>
              <w:rPr>
                <w:sz w:val="22"/>
                <w:szCs w:val="22"/>
              </w:rPr>
            </w:pPr>
            <w:r w:rsidRPr="004A2763">
              <w:rPr>
                <w:sz w:val="22"/>
                <w:szCs w:val="22"/>
              </w:rPr>
              <w:t>At Cost</w:t>
            </w:r>
          </w:p>
        </w:tc>
      </w:tr>
    </w:tbl>
    <w:p w14:paraId="1D54F93F" w14:textId="0EA2E68B" w:rsidR="008F21CB" w:rsidRPr="004A2763" w:rsidRDefault="008F21CB" w:rsidP="004A2763">
      <w:pPr>
        <w:pStyle w:val="Caption"/>
        <w:widowControl w:val="0"/>
        <w:jc w:val="both"/>
        <w:rPr>
          <w:i w:val="0"/>
          <w:szCs w:val="22"/>
        </w:rPr>
      </w:pPr>
    </w:p>
    <w:tbl>
      <w:tblPr>
        <w:tblW w:w="0" w:type="auto"/>
        <w:tblInd w:w="228" w:type="dxa"/>
        <w:tblLayout w:type="fixed"/>
        <w:tblCellMar>
          <w:left w:w="115" w:type="dxa"/>
          <w:right w:w="115" w:type="dxa"/>
        </w:tblCellMar>
        <w:tblLook w:val="0000" w:firstRow="0" w:lastRow="0" w:firstColumn="0" w:lastColumn="0" w:noHBand="0" w:noVBand="0"/>
      </w:tblPr>
      <w:tblGrid>
        <w:gridCol w:w="7020"/>
        <w:gridCol w:w="1747"/>
      </w:tblGrid>
      <w:tr w:rsidR="006E098B" w:rsidRPr="00935A36" w14:paraId="01D81084" w14:textId="77777777" w:rsidTr="00C64BF5">
        <w:tc>
          <w:tcPr>
            <w:tcW w:w="7020" w:type="dxa"/>
          </w:tcPr>
          <w:p w14:paraId="36753968" w14:textId="3363B0CC" w:rsidR="006E098B" w:rsidRPr="004A2763" w:rsidRDefault="006E098B" w:rsidP="004A2763">
            <w:pPr>
              <w:pStyle w:val="BodyText3"/>
              <w:widowControl w:val="0"/>
              <w:tabs>
                <w:tab w:val="left" w:pos="7650"/>
              </w:tabs>
              <w:jc w:val="both"/>
            </w:pPr>
            <w:r w:rsidRPr="004A2763">
              <w:rPr>
                <w:b/>
                <w:sz w:val="22"/>
                <w:szCs w:val="22"/>
              </w:rPr>
              <w:t>Extraordinary Services</w:t>
            </w:r>
            <w:r w:rsidR="009625F5">
              <w:rPr>
                <w:b/>
                <w:sz w:val="22"/>
                <w:szCs w:val="22"/>
              </w:rPr>
              <w:t>.</w:t>
            </w:r>
            <w:r w:rsidRPr="004A2763">
              <w:rPr>
                <w:sz w:val="22"/>
                <w:szCs w:val="22"/>
              </w:rPr>
              <w:t xml:space="preserve"> Extraordinary services are duties or responsibilities of an unusual nature, including termination, but not provided for in the governing documents or otherwise set forth in this </w:t>
            </w:r>
            <w:r w:rsidR="009625F5">
              <w:rPr>
                <w:sz w:val="22"/>
                <w:szCs w:val="22"/>
              </w:rPr>
              <w:t>S</w:t>
            </w:r>
            <w:r w:rsidR="009625F5" w:rsidRPr="004A2763">
              <w:rPr>
                <w:sz w:val="22"/>
                <w:szCs w:val="22"/>
              </w:rPr>
              <w:t>chedule</w:t>
            </w:r>
            <w:r w:rsidR="009625F5">
              <w:rPr>
                <w:sz w:val="22"/>
                <w:szCs w:val="22"/>
              </w:rPr>
              <w:t xml:space="preserve"> II</w:t>
            </w:r>
            <w:r w:rsidRPr="004A2763">
              <w:rPr>
                <w:sz w:val="22"/>
                <w:szCs w:val="22"/>
              </w:rPr>
              <w:t xml:space="preserve">.  A reasonable charge will be assessed based on the nature of the service and the responsibility involved.  At </w:t>
            </w:r>
            <w:r w:rsidR="000F5338">
              <w:rPr>
                <w:sz w:val="22"/>
                <w:szCs w:val="22"/>
              </w:rPr>
              <w:t>Agent</w:t>
            </w:r>
            <w:r w:rsidR="009625F5">
              <w:rPr>
                <w:sz w:val="22"/>
                <w:szCs w:val="22"/>
              </w:rPr>
              <w:t xml:space="preserve">’s </w:t>
            </w:r>
            <w:r w:rsidRPr="004A2763">
              <w:rPr>
                <w:sz w:val="22"/>
                <w:szCs w:val="22"/>
              </w:rPr>
              <w:t>option, these charges will be billed at a flat fee or at our hourly rate then in effect.</w:t>
            </w:r>
          </w:p>
        </w:tc>
        <w:tc>
          <w:tcPr>
            <w:tcW w:w="1747" w:type="dxa"/>
          </w:tcPr>
          <w:p w14:paraId="4A2829CA" w14:textId="76B44450" w:rsidR="006E098B" w:rsidRPr="004A2763" w:rsidRDefault="006E098B" w:rsidP="00C64BF5">
            <w:pPr>
              <w:widowControl w:val="0"/>
              <w:ind w:left="367" w:hanging="7"/>
              <w:rPr>
                <w:sz w:val="22"/>
                <w:szCs w:val="22"/>
              </w:rPr>
            </w:pPr>
            <w:r w:rsidRPr="004A2763">
              <w:rPr>
                <w:sz w:val="22"/>
                <w:szCs w:val="22"/>
              </w:rPr>
              <w:t>At Cost</w:t>
            </w:r>
          </w:p>
        </w:tc>
      </w:tr>
    </w:tbl>
    <w:p w14:paraId="2C30C8B3" w14:textId="03731B9B" w:rsidR="008F21CB" w:rsidRPr="004A2763" w:rsidRDefault="008F21CB" w:rsidP="004A2763">
      <w:pPr>
        <w:keepLines/>
        <w:widowControl w:val="0"/>
        <w:autoSpaceDE w:val="0"/>
        <w:autoSpaceDN w:val="0"/>
        <w:adjustRightInd w:val="0"/>
        <w:jc w:val="both"/>
        <w:rPr>
          <w:sz w:val="22"/>
          <w:szCs w:val="22"/>
        </w:rPr>
      </w:pPr>
      <w:r w:rsidRPr="004A2763">
        <w:rPr>
          <w:sz w:val="22"/>
          <w:szCs w:val="22"/>
        </w:rPr>
        <w:t xml:space="preserve">Account approval is subject to review and qualification.  Fees are subject to change at our discretion and upon written notice.  Fees paid in advance will not be prorated.  The fees set forth above and any subsequent modifications thereof are part of </w:t>
      </w:r>
      <w:r w:rsidR="009625F5">
        <w:rPr>
          <w:sz w:val="22"/>
          <w:szCs w:val="22"/>
        </w:rPr>
        <w:t>the Escrow A</w:t>
      </w:r>
      <w:r w:rsidRPr="004A2763">
        <w:rPr>
          <w:sz w:val="22"/>
          <w:szCs w:val="22"/>
        </w:rPr>
        <w:t xml:space="preserve">greement.  Finalization of the transaction constitutes agreement to the above fee schedule, including agreement to any subsequent changes upon proper written notice.  In the event </w:t>
      </w:r>
      <w:r w:rsidR="009625F5">
        <w:rPr>
          <w:sz w:val="22"/>
          <w:szCs w:val="22"/>
        </w:rPr>
        <w:t>the</w:t>
      </w:r>
      <w:r w:rsidR="009625F5" w:rsidRPr="004A2763">
        <w:rPr>
          <w:sz w:val="22"/>
          <w:szCs w:val="22"/>
        </w:rPr>
        <w:t xml:space="preserve"> </w:t>
      </w:r>
      <w:r w:rsidRPr="004A2763">
        <w:rPr>
          <w:sz w:val="22"/>
          <w:szCs w:val="22"/>
        </w:rPr>
        <w:t xml:space="preserve">transaction is not finalized, any related out-of-pocket expenses will be billed to </w:t>
      </w:r>
      <w:r w:rsidR="009625F5">
        <w:rPr>
          <w:sz w:val="22"/>
          <w:szCs w:val="22"/>
        </w:rPr>
        <w:t>Depositor</w:t>
      </w:r>
      <w:r w:rsidRPr="004A2763">
        <w:rPr>
          <w:sz w:val="22"/>
          <w:szCs w:val="22"/>
        </w:rPr>
        <w:t xml:space="preserve"> directly.  Absent written instructions to sweep or otherwise invest, all sums in </w:t>
      </w:r>
      <w:r w:rsidR="009625F5">
        <w:rPr>
          <w:sz w:val="22"/>
          <w:szCs w:val="22"/>
        </w:rPr>
        <w:t>the A</w:t>
      </w:r>
      <w:r w:rsidRPr="004A2763">
        <w:rPr>
          <w:sz w:val="22"/>
          <w:szCs w:val="22"/>
        </w:rPr>
        <w:t xml:space="preserve">ccount will remain uninvested and no accrued interest or other compensation will be credited to the </w:t>
      </w:r>
      <w:r w:rsidR="009625F5">
        <w:rPr>
          <w:sz w:val="22"/>
          <w:szCs w:val="22"/>
        </w:rPr>
        <w:t>A</w:t>
      </w:r>
      <w:r w:rsidRPr="004A2763">
        <w:rPr>
          <w:sz w:val="22"/>
          <w:szCs w:val="22"/>
        </w:rPr>
        <w:t>ccount.  Payment of fees constitutes acceptance of the terms and conditions set forth.</w:t>
      </w:r>
    </w:p>
    <w:p w14:paraId="669050F8" w14:textId="77777777" w:rsidR="008F21CB" w:rsidRPr="004A2763" w:rsidRDefault="008F21CB" w:rsidP="008F21CB">
      <w:pPr>
        <w:keepLines/>
        <w:widowControl w:val="0"/>
        <w:autoSpaceDE w:val="0"/>
        <w:autoSpaceDN w:val="0"/>
        <w:adjustRightInd w:val="0"/>
        <w:ind w:left="630" w:right="547"/>
        <w:jc w:val="both"/>
        <w:rPr>
          <w:sz w:val="22"/>
          <w:szCs w:val="22"/>
        </w:rPr>
      </w:pPr>
    </w:p>
    <w:p w14:paraId="497F210C" w14:textId="461BFD1B" w:rsidR="008F21CB" w:rsidRDefault="008F21CB" w:rsidP="004A2763">
      <w:pPr>
        <w:widowControl w:val="0"/>
        <w:autoSpaceDE w:val="0"/>
        <w:autoSpaceDN w:val="0"/>
        <w:adjustRightInd w:val="0"/>
        <w:jc w:val="center"/>
        <w:rPr>
          <w:b/>
          <w:sz w:val="22"/>
          <w:szCs w:val="22"/>
        </w:rPr>
      </w:pPr>
      <w:r w:rsidRPr="004A2763">
        <w:rPr>
          <w:b/>
          <w:sz w:val="22"/>
          <w:szCs w:val="22"/>
        </w:rPr>
        <w:t>IMPORTANT INFORMATION ABOUT PROCEDURES FOR OPENING A NEW ACCOUNT:</w:t>
      </w:r>
    </w:p>
    <w:p w14:paraId="3AC9CD99" w14:textId="77777777" w:rsidR="00D16E34" w:rsidRPr="004A2763" w:rsidRDefault="00D16E34" w:rsidP="00CB165E">
      <w:pPr>
        <w:widowControl w:val="0"/>
        <w:autoSpaceDE w:val="0"/>
        <w:autoSpaceDN w:val="0"/>
        <w:adjustRightInd w:val="0"/>
        <w:ind w:right="547"/>
        <w:jc w:val="center"/>
        <w:rPr>
          <w:b/>
          <w:sz w:val="22"/>
          <w:szCs w:val="22"/>
        </w:rPr>
      </w:pPr>
    </w:p>
    <w:p w14:paraId="2D2392DE" w14:textId="4DC4B7AE" w:rsidR="008F21CB" w:rsidRPr="004A2763" w:rsidRDefault="008F21CB" w:rsidP="004A2763">
      <w:pPr>
        <w:widowControl w:val="0"/>
        <w:autoSpaceDE w:val="0"/>
        <w:autoSpaceDN w:val="0"/>
        <w:adjustRightInd w:val="0"/>
        <w:jc w:val="both"/>
        <w:rPr>
          <w:sz w:val="22"/>
          <w:szCs w:val="22"/>
        </w:rPr>
      </w:pPr>
      <w:r w:rsidRPr="004A2763">
        <w:rPr>
          <w:sz w:val="22"/>
          <w:szCs w:val="22"/>
        </w:rPr>
        <w:t xml:space="preserve">To help the government fight the funding of terrorism and money laundering activities, Federal law requires all financial institutions to obtain, verify and record information that identifies each person who opens an account. For a non-individual person such as a business entity, a charity, a </w:t>
      </w:r>
      <w:r w:rsidR="00D16E34">
        <w:rPr>
          <w:sz w:val="22"/>
          <w:szCs w:val="22"/>
        </w:rPr>
        <w:t>t</w:t>
      </w:r>
      <w:r w:rsidR="00D16E34" w:rsidRPr="004A2763">
        <w:rPr>
          <w:sz w:val="22"/>
          <w:szCs w:val="22"/>
        </w:rPr>
        <w:t xml:space="preserve">rust </w:t>
      </w:r>
      <w:r w:rsidRPr="004A2763">
        <w:rPr>
          <w:sz w:val="22"/>
          <w:szCs w:val="22"/>
        </w:rPr>
        <w:t>or other legal entity we will ask for documentation to verify its formation and existence as a legal entity. We may also ask to see financial statements, licenses, identification and authorization documents from individuals claiming authority to represent the entity or other relevant documentation.</w:t>
      </w:r>
    </w:p>
    <w:p w14:paraId="70632AC0" w14:textId="5E7D319A" w:rsidR="009625F5" w:rsidRDefault="009625F5">
      <w:r>
        <w:br w:type="page"/>
      </w:r>
    </w:p>
    <w:p w14:paraId="3510DCD7" w14:textId="39AEB47E" w:rsidR="00903684" w:rsidRDefault="00355963" w:rsidP="00903684">
      <w:pPr>
        <w:jc w:val="center"/>
        <w:rPr>
          <w:b/>
          <w:sz w:val="24"/>
          <w:szCs w:val="24"/>
          <w:u w:val="single"/>
        </w:rPr>
      </w:pPr>
      <w:r w:rsidRPr="00CB165E">
        <w:rPr>
          <w:b/>
          <w:sz w:val="24"/>
          <w:szCs w:val="24"/>
          <w:u w:val="single"/>
        </w:rPr>
        <w:lastRenderedPageBreak/>
        <w:t>SCHEDULE I</w:t>
      </w:r>
      <w:r>
        <w:rPr>
          <w:b/>
          <w:sz w:val="24"/>
          <w:szCs w:val="24"/>
          <w:u w:val="single"/>
        </w:rPr>
        <w:t>II</w:t>
      </w:r>
    </w:p>
    <w:p w14:paraId="7E4F1378" w14:textId="6EAAFCFD" w:rsidR="00393C37" w:rsidRPr="00CB165E" w:rsidRDefault="00393C37" w:rsidP="001E3537">
      <w:pPr>
        <w:rPr>
          <w:b/>
          <w:sz w:val="24"/>
          <w:szCs w:val="24"/>
          <w:u w:val="single"/>
        </w:rPr>
      </w:pPr>
    </w:p>
    <w:p w14:paraId="62F4F3C1" w14:textId="77777777" w:rsidR="00903684" w:rsidRDefault="00903684" w:rsidP="00903684">
      <w:pPr>
        <w:jc w:val="center"/>
        <w:rPr>
          <w:b/>
        </w:rPr>
      </w:pPr>
    </w:p>
    <w:p w14:paraId="03D158C1" w14:textId="77777777" w:rsidR="00903684" w:rsidRPr="00CB165E" w:rsidRDefault="00903684" w:rsidP="00903684">
      <w:pPr>
        <w:jc w:val="center"/>
        <w:rPr>
          <w:b/>
          <w:sz w:val="22"/>
          <w:szCs w:val="22"/>
        </w:rPr>
      </w:pPr>
      <w:r w:rsidRPr="00CB165E">
        <w:rPr>
          <w:b/>
          <w:sz w:val="22"/>
          <w:szCs w:val="22"/>
        </w:rPr>
        <w:t>U.S. BANK NATIONAL ASSOCIATION</w:t>
      </w:r>
    </w:p>
    <w:p w14:paraId="1146A5C1" w14:textId="77777777" w:rsidR="00903684" w:rsidRDefault="00BC4030" w:rsidP="00903684">
      <w:pPr>
        <w:jc w:val="center"/>
        <w:rPr>
          <w:b/>
          <w:sz w:val="22"/>
          <w:szCs w:val="22"/>
        </w:rPr>
      </w:pPr>
      <w:r w:rsidRPr="00BC4030">
        <w:rPr>
          <w:b/>
          <w:sz w:val="22"/>
          <w:szCs w:val="22"/>
        </w:rPr>
        <w:t>MONEY MARKET DEPOSIT ACCOUNT AUTHORIZATION FORM</w:t>
      </w:r>
    </w:p>
    <w:p w14:paraId="5E519515" w14:textId="77777777" w:rsidR="00BC4030" w:rsidRDefault="00BC4030" w:rsidP="00903684">
      <w:pPr>
        <w:jc w:val="center"/>
        <w:rPr>
          <w:b/>
          <w:sz w:val="22"/>
          <w:szCs w:val="22"/>
        </w:rPr>
      </w:pPr>
      <w:r w:rsidRPr="00BC4030">
        <w:rPr>
          <w:b/>
          <w:sz w:val="22"/>
          <w:szCs w:val="22"/>
        </w:rPr>
        <w:t>DESCRIPTION AND TERMS</w:t>
      </w:r>
    </w:p>
    <w:p w14:paraId="7AD13AC4" w14:textId="77777777" w:rsidR="00BC4030" w:rsidRPr="00CB165E" w:rsidRDefault="00BC4030" w:rsidP="00903684">
      <w:pPr>
        <w:jc w:val="center"/>
        <w:rPr>
          <w:b/>
          <w:sz w:val="22"/>
          <w:szCs w:val="22"/>
        </w:rPr>
      </w:pPr>
    </w:p>
    <w:p w14:paraId="47C85FDF" w14:textId="77777777" w:rsidR="00BC4030" w:rsidRPr="00BC4030" w:rsidRDefault="00BC4030" w:rsidP="004A2763">
      <w:pPr>
        <w:jc w:val="both"/>
        <w:rPr>
          <w:sz w:val="22"/>
          <w:szCs w:val="22"/>
        </w:rPr>
      </w:pPr>
      <w:r w:rsidRPr="00BC4030">
        <w:rPr>
          <w:sz w:val="22"/>
          <w:szCs w:val="22"/>
        </w:rPr>
        <w:t>The U.S. Bank Money Market Deposit Account is a U.S. Bank National Association (“U.S. Bank”) interest-bearing money market deposit account designed to meet the needs of U.S. Bank’s Global Corporate Trust and its customers.   Selection of this investment includes authorization to place funds on deposit and invest with U.S. Bank.</w:t>
      </w:r>
    </w:p>
    <w:p w14:paraId="6D12D2CA" w14:textId="77777777" w:rsidR="00BC4030" w:rsidRPr="00BC4030" w:rsidRDefault="00BC4030" w:rsidP="004A2763">
      <w:pPr>
        <w:jc w:val="both"/>
        <w:rPr>
          <w:sz w:val="22"/>
          <w:szCs w:val="22"/>
        </w:rPr>
      </w:pPr>
    </w:p>
    <w:p w14:paraId="062D74FD" w14:textId="5B53AA6D" w:rsidR="00BC4030" w:rsidRPr="00BC4030" w:rsidRDefault="00BC4030" w:rsidP="004A2763">
      <w:pPr>
        <w:jc w:val="both"/>
        <w:rPr>
          <w:sz w:val="22"/>
          <w:szCs w:val="22"/>
        </w:rPr>
      </w:pPr>
      <w:r w:rsidRPr="00BC4030">
        <w:rPr>
          <w:sz w:val="22"/>
          <w:szCs w:val="22"/>
        </w:rPr>
        <w:t xml:space="preserve">U.S. Bank uses the daily balance method to calculate interest on this account (actual/365 or 366).  This method applies a daily periodic rate to the principal balance in the account each day.  Interest is accrued daily and credited monthly to the account.  Interest rates are determined at U.S. Bank’s discretion, and may be tiered by customer deposit amount. </w:t>
      </w:r>
    </w:p>
    <w:p w14:paraId="18EDCD14" w14:textId="77777777" w:rsidR="00BC4030" w:rsidRPr="00BC4030" w:rsidRDefault="00BC4030" w:rsidP="004A2763">
      <w:pPr>
        <w:jc w:val="both"/>
        <w:rPr>
          <w:sz w:val="22"/>
          <w:szCs w:val="22"/>
        </w:rPr>
      </w:pPr>
    </w:p>
    <w:p w14:paraId="75E13075" w14:textId="77777777" w:rsidR="00BC4030" w:rsidRPr="00BC4030" w:rsidRDefault="00BC4030" w:rsidP="004A2763">
      <w:pPr>
        <w:jc w:val="both"/>
        <w:rPr>
          <w:sz w:val="22"/>
          <w:szCs w:val="22"/>
        </w:rPr>
      </w:pPr>
      <w:r w:rsidRPr="00BC4030">
        <w:rPr>
          <w:sz w:val="22"/>
          <w:szCs w:val="22"/>
        </w:rPr>
        <w:t>The owner of the account is U.S. Bank as agent for its Global Corporate Trust customers.  U.S. Bank’s Global Corporate Trust performs all account deposits and withdrawals. Deposit accounts are FDIC-insured per depositor, as determined under FDIC Regulations, up to applicable FDIC limits.</w:t>
      </w:r>
    </w:p>
    <w:p w14:paraId="5B0D018C" w14:textId="77777777" w:rsidR="00BC4030" w:rsidRPr="00BC4030" w:rsidRDefault="00BC4030" w:rsidP="004A2763">
      <w:pPr>
        <w:jc w:val="both"/>
        <w:rPr>
          <w:sz w:val="22"/>
          <w:szCs w:val="22"/>
        </w:rPr>
      </w:pPr>
    </w:p>
    <w:p w14:paraId="1D013A3E" w14:textId="77777777" w:rsidR="00BC4030" w:rsidRPr="00BC4030" w:rsidRDefault="00BC4030" w:rsidP="004A2763">
      <w:pPr>
        <w:jc w:val="both"/>
        <w:rPr>
          <w:sz w:val="22"/>
          <w:szCs w:val="22"/>
        </w:rPr>
      </w:pPr>
      <w:r w:rsidRPr="00BC4030">
        <w:rPr>
          <w:sz w:val="22"/>
          <w:szCs w:val="22"/>
        </w:rPr>
        <w:t>U.S. BANK, WHEN ACTING AS AN INDENTURE TRUSTEE OR IN A SIMILAR CAPACITY, IS NOT REQUIRED TO REGISTER AS A MUNICIPAL ADVISOR WITH THE SECURITIES AND EXCHANGE COMMISSION FOR PURPOSES OF COMPLYING WITH THE DODD-FRANK WALL STREET REFORM &amp; CONSUMER PROTECTION ACT.  INVESTMENT ADVICE, IF NEEDED, SHOULD BE OBTAINED FROM YOUR INVESTMENT ADVISOR.</w:t>
      </w:r>
    </w:p>
    <w:p w14:paraId="532422F5" w14:textId="77777777" w:rsidR="00903684" w:rsidRPr="00CB165E" w:rsidRDefault="00903684" w:rsidP="004A2763">
      <w:pPr>
        <w:jc w:val="both"/>
        <w:rPr>
          <w:sz w:val="22"/>
          <w:szCs w:val="22"/>
        </w:rPr>
      </w:pPr>
    </w:p>
    <w:p w14:paraId="2C5DE0F4" w14:textId="77777777" w:rsidR="00903684" w:rsidRPr="00CB165E" w:rsidRDefault="00903684" w:rsidP="00903684">
      <w:pPr>
        <w:jc w:val="center"/>
        <w:rPr>
          <w:b/>
          <w:sz w:val="22"/>
          <w:szCs w:val="22"/>
        </w:rPr>
      </w:pPr>
      <w:r w:rsidRPr="00CB165E">
        <w:rPr>
          <w:b/>
          <w:sz w:val="22"/>
          <w:szCs w:val="22"/>
        </w:rPr>
        <w:t>AUTOMATIC AUTHORIZATION</w:t>
      </w:r>
    </w:p>
    <w:p w14:paraId="288BC337" w14:textId="77777777" w:rsidR="00903684" w:rsidRPr="00C95A7A" w:rsidRDefault="00903684" w:rsidP="00903684">
      <w:pPr>
        <w:jc w:val="center"/>
        <w:rPr>
          <w:sz w:val="22"/>
          <w:szCs w:val="22"/>
        </w:rPr>
      </w:pPr>
    </w:p>
    <w:p w14:paraId="14CCCEE7" w14:textId="77777777" w:rsidR="00BC4030" w:rsidRDefault="00C95A7A" w:rsidP="00BC4030">
      <w:pPr>
        <w:pStyle w:val="BodyText"/>
        <w:rPr>
          <w:sz w:val="22"/>
          <w:szCs w:val="22"/>
        </w:rPr>
      </w:pPr>
      <w:r w:rsidRPr="00C95A7A">
        <w:rPr>
          <w:sz w:val="22"/>
          <w:szCs w:val="22"/>
        </w:rPr>
        <w:t>In the absence of specific written direction to the contrary as may be authorized under the governing agreement, U.S. Bank or U.S. Bank Trust National Association is hereby directed to invest and reinvest proceeds and other available moneys in the U.S. Bank Money Market Deposit Account.  Customer confirms that the U.S. Bank Money Market Deposit Account is a permitted investment under the governing agreement and this authorization is the permanent direction for investment of the moneys until U.S. Bank is notified in writing of alternate instructions.</w:t>
      </w:r>
      <w:r w:rsidR="00BC4030">
        <w:rPr>
          <w:sz w:val="22"/>
          <w:szCs w:val="22"/>
        </w:rPr>
        <w:br w:type="page"/>
      </w:r>
    </w:p>
    <w:p w14:paraId="102A370F" w14:textId="2D8B7191" w:rsidR="0042692D" w:rsidRDefault="0042692D" w:rsidP="0042692D">
      <w:pPr>
        <w:tabs>
          <w:tab w:val="left" w:pos="0"/>
          <w:tab w:val="right" w:pos="360"/>
          <w:tab w:val="left" w:pos="720"/>
        </w:tabs>
        <w:ind w:left="720" w:hanging="720"/>
        <w:jc w:val="center"/>
        <w:rPr>
          <w:b/>
          <w:sz w:val="24"/>
          <w:u w:val="single"/>
        </w:rPr>
      </w:pPr>
      <w:r>
        <w:rPr>
          <w:b/>
          <w:sz w:val="24"/>
          <w:u w:val="single"/>
        </w:rPr>
        <w:lastRenderedPageBreak/>
        <w:t>EXHIBIT A</w:t>
      </w:r>
    </w:p>
    <w:p w14:paraId="3E8EE456" w14:textId="77777777" w:rsidR="0042692D" w:rsidRPr="004A2763" w:rsidRDefault="0042692D" w:rsidP="0042692D">
      <w:pPr>
        <w:tabs>
          <w:tab w:val="left" w:pos="0"/>
          <w:tab w:val="right" w:pos="360"/>
          <w:tab w:val="left" w:pos="720"/>
        </w:tabs>
        <w:ind w:left="720" w:hanging="720"/>
        <w:jc w:val="both"/>
        <w:rPr>
          <w:b/>
          <w:sz w:val="24"/>
        </w:rPr>
      </w:pPr>
    </w:p>
    <w:p w14:paraId="0ADA7F54" w14:textId="6D6595BB" w:rsidR="0042692D" w:rsidRPr="004A2763" w:rsidRDefault="0042692D" w:rsidP="004A2763">
      <w:pPr>
        <w:jc w:val="center"/>
        <w:rPr>
          <w:b/>
          <w:sz w:val="24"/>
        </w:rPr>
      </w:pPr>
      <w:r w:rsidRPr="004A2763">
        <w:rPr>
          <w:b/>
          <w:sz w:val="24"/>
        </w:rPr>
        <w:t>FORM OF WRI</w:t>
      </w:r>
      <w:r w:rsidR="007826AC" w:rsidRPr="004A2763">
        <w:rPr>
          <w:b/>
          <w:sz w:val="24"/>
        </w:rPr>
        <w:t>T</w:t>
      </w:r>
      <w:r w:rsidRPr="004A2763">
        <w:rPr>
          <w:b/>
          <w:sz w:val="24"/>
        </w:rPr>
        <w:t xml:space="preserve">TEN </w:t>
      </w:r>
      <w:r w:rsidR="007826AC" w:rsidRPr="004A2763">
        <w:rPr>
          <w:b/>
          <w:sz w:val="24"/>
        </w:rPr>
        <w:t>DIRECTION TO</w:t>
      </w:r>
      <w:r w:rsidRPr="004A2763">
        <w:rPr>
          <w:b/>
          <w:sz w:val="24"/>
        </w:rPr>
        <w:t xml:space="preserve"> </w:t>
      </w:r>
      <w:r w:rsidR="00273FD5" w:rsidRPr="004A2763">
        <w:rPr>
          <w:b/>
          <w:sz w:val="24"/>
        </w:rPr>
        <w:t>ESTABLISH SUBACCOUNT(S)</w:t>
      </w:r>
    </w:p>
    <w:p w14:paraId="7B5362F3" w14:textId="77777777" w:rsidR="0042692D" w:rsidRDefault="0042692D" w:rsidP="0042692D">
      <w:pPr>
        <w:tabs>
          <w:tab w:val="left" w:pos="0"/>
          <w:tab w:val="right" w:pos="360"/>
          <w:tab w:val="left" w:pos="720"/>
        </w:tabs>
        <w:ind w:left="720" w:hanging="720"/>
        <w:jc w:val="both"/>
        <w:rPr>
          <w:sz w:val="24"/>
        </w:rPr>
      </w:pPr>
    </w:p>
    <w:p w14:paraId="4907EF46" w14:textId="77777777" w:rsidR="0042692D" w:rsidRDefault="0042692D" w:rsidP="0042692D">
      <w:pPr>
        <w:tabs>
          <w:tab w:val="left" w:pos="720"/>
          <w:tab w:val="left" w:pos="3240"/>
          <w:tab w:val="left" w:pos="5580"/>
        </w:tabs>
        <w:jc w:val="both"/>
        <w:rPr>
          <w:sz w:val="24"/>
        </w:rPr>
      </w:pPr>
    </w:p>
    <w:p w14:paraId="507338F4" w14:textId="77777777" w:rsidR="0042692D" w:rsidRPr="00CE0FA5" w:rsidRDefault="0042692D" w:rsidP="0042692D">
      <w:pPr>
        <w:rPr>
          <w:sz w:val="24"/>
          <w:szCs w:val="24"/>
        </w:rPr>
      </w:pPr>
      <w:r w:rsidRPr="00CE0FA5">
        <w:rPr>
          <w:sz w:val="24"/>
          <w:szCs w:val="24"/>
        </w:rPr>
        <w:t>Date:________________</w:t>
      </w:r>
    </w:p>
    <w:p w14:paraId="6F5CD163" w14:textId="77777777" w:rsidR="0042692D" w:rsidRPr="00CE0FA5" w:rsidRDefault="0042692D" w:rsidP="0042692D">
      <w:pPr>
        <w:rPr>
          <w:sz w:val="24"/>
          <w:szCs w:val="24"/>
        </w:rPr>
      </w:pPr>
    </w:p>
    <w:p w14:paraId="7ABF5EC3" w14:textId="29A37AB1" w:rsidR="0042692D" w:rsidRDefault="0042692D" w:rsidP="0042692D">
      <w:pPr>
        <w:rPr>
          <w:sz w:val="24"/>
          <w:szCs w:val="24"/>
        </w:rPr>
      </w:pPr>
      <w:r w:rsidRPr="00CE0FA5">
        <w:rPr>
          <w:sz w:val="24"/>
          <w:szCs w:val="24"/>
        </w:rPr>
        <w:t>U. S. Bank National Association</w:t>
      </w:r>
    </w:p>
    <w:p w14:paraId="7FA6A6F9" w14:textId="5C8FABE8" w:rsidR="007826AC" w:rsidRPr="00CE0FA5" w:rsidRDefault="001E3537" w:rsidP="0042692D">
      <w:pPr>
        <w:rPr>
          <w:sz w:val="24"/>
          <w:szCs w:val="24"/>
        </w:rPr>
      </w:pPr>
      <w:r>
        <w:rPr>
          <w:sz w:val="24"/>
          <w:szCs w:val="24"/>
        </w:rPr>
        <w:t>Escrow Department</w:t>
      </w:r>
    </w:p>
    <w:p w14:paraId="3BBEA1E4" w14:textId="77777777" w:rsidR="001E3537" w:rsidRDefault="001E3537" w:rsidP="0042692D">
      <w:pPr>
        <w:rPr>
          <w:sz w:val="24"/>
          <w:szCs w:val="24"/>
        </w:rPr>
      </w:pPr>
      <w:r>
        <w:rPr>
          <w:sz w:val="24"/>
          <w:szCs w:val="24"/>
        </w:rPr>
        <w:t>60 Livingston Avenue</w:t>
      </w:r>
    </w:p>
    <w:p w14:paraId="077C6671" w14:textId="01865C38" w:rsidR="0042692D" w:rsidRDefault="001E3537" w:rsidP="0042692D">
      <w:pPr>
        <w:rPr>
          <w:sz w:val="24"/>
          <w:szCs w:val="24"/>
        </w:rPr>
      </w:pPr>
      <w:r>
        <w:rPr>
          <w:sz w:val="24"/>
          <w:szCs w:val="24"/>
        </w:rPr>
        <w:t>Saint Paul, MN  55107</w:t>
      </w:r>
      <w:r w:rsidR="0042692D" w:rsidRPr="00CE0FA5">
        <w:rPr>
          <w:sz w:val="24"/>
          <w:szCs w:val="24"/>
        </w:rPr>
        <w:tab/>
      </w:r>
      <w:r w:rsidR="0042692D" w:rsidRPr="00CE0FA5">
        <w:rPr>
          <w:sz w:val="24"/>
          <w:szCs w:val="24"/>
        </w:rPr>
        <w:tab/>
      </w:r>
    </w:p>
    <w:p w14:paraId="4A72A776" w14:textId="3EB6F622" w:rsidR="0042692D" w:rsidRDefault="0042692D" w:rsidP="0042692D">
      <w:pPr>
        <w:rPr>
          <w:sz w:val="24"/>
          <w:szCs w:val="24"/>
        </w:rPr>
      </w:pPr>
      <w:r>
        <w:rPr>
          <w:sz w:val="24"/>
          <w:szCs w:val="24"/>
        </w:rPr>
        <w:t xml:space="preserve">Email: </w:t>
      </w:r>
      <w:r w:rsidR="001E3537">
        <w:rPr>
          <w:sz w:val="24"/>
          <w:szCs w:val="24"/>
        </w:rPr>
        <w:t>TFMCorporateEscrowShared@usbank.com</w:t>
      </w:r>
    </w:p>
    <w:p w14:paraId="7DF14916" w14:textId="2C8DC309" w:rsidR="000E3C26" w:rsidRDefault="000E3C26" w:rsidP="0042692D">
      <w:pPr>
        <w:rPr>
          <w:sz w:val="24"/>
          <w:szCs w:val="24"/>
        </w:rPr>
      </w:pPr>
    </w:p>
    <w:p w14:paraId="557FF56D" w14:textId="56BCBF51" w:rsidR="000E3C26" w:rsidRDefault="000E3C26" w:rsidP="0042692D">
      <w:pPr>
        <w:rPr>
          <w:sz w:val="24"/>
          <w:szCs w:val="24"/>
        </w:rPr>
      </w:pPr>
      <w:r>
        <w:rPr>
          <w:sz w:val="24"/>
          <w:szCs w:val="24"/>
        </w:rPr>
        <w:t xml:space="preserve">With Copy To: </w:t>
      </w:r>
      <w:r w:rsidR="009165EB">
        <w:rPr>
          <w:bCs/>
          <w:iCs/>
          <w:sz w:val="22"/>
        </w:rPr>
        <w:t>Brandon.Elzinga@usbank.com</w:t>
      </w:r>
      <w:r w:rsidR="001E3537">
        <w:rPr>
          <w:sz w:val="24"/>
          <w:szCs w:val="24"/>
        </w:rPr>
        <w:t xml:space="preserve"> and Melissa.Christopherson@usbank.com</w:t>
      </w:r>
    </w:p>
    <w:p w14:paraId="1474E04C" w14:textId="77777777" w:rsidR="000E3C26" w:rsidRDefault="000E3C26" w:rsidP="0042692D">
      <w:pPr>
        <w:tabs>
          <w:tab w:val="left" w:pos="720"/>
          <w:tab w:val="left" w:pos="3240"/>
          <w:tab w:val="left" w:pos="5580"/>
        </w:tabs>
        <w:jc w:val="both"/>
        <w:rPr>
          <w:sz w:val="24"/>
        </w:rPr>
      </w:pPr>
    </w:p>
    <w:p w14:paraId="2EA5C51A" w14:textId="704BF7E3" w:rsidR="0042692D" w:rsidRDefault="007826AC" w:rsidP="004A2763">
      <w:pPr>
        <w:tabs>
          <w:tab w:val="left" w:pos="720"/>
          <w:tab w:val="left" w:pos="3240"/>
          <w:tab w:val="left" w:pos="5580"/>
        </w:tabs>
        <w:ind w:left="720" w:hanging="720"/>
        <w:jc w:val="both"/>
        <w:rPr>
          <w:sz w:val="24"/>
        </w:rPr>
      </w:pPr>
      <w:r>
        <w:rPr>
          <w:sz w:val="24"/>
        </w:rPr>
        <w:t>TO:</w:t>
      </w:r>
      <w:r>
        <w:rPr>
          <w:sz w:val="24"/>
        </w:rPr>
        <w:tab/>
      </w:r>
      <w:bookmarkStart w:id="0" w:name="_Hlk48636147"/>
      <w:r>
        <w:rPr>
          <w:sz w:val="24"/>
        </w:rPr>
        <w:t xml:space="preserve">U.S. Bank National Association, as </w:t>
      </w:r>
      <w:r w:rsidR="000F5338">
        <w:rPr>
          <w:sz w:val="24"/>
        </w:rPr>
        <w:t>Agent</w:t>
      </w:r>
      <w:r>
        <w:rPr>
          <w:sz w:val="24"/>
        </w:rPr>
        <w:t xml:space="preserve"> (“</w:t>
      </w:r>
      <w:r w:rsidR="000F5338">
        <w:rPr>
          <w:sz w:val="24"/>
        </w:rPr>
        <w:t>Agent</w:t>
      </w:r>
      <w:r>
        <w:rPr>
          <w:sz w:val="24"/>
        </w:rPr>
        <w:t xml:space="preserve">”) under </w:t>
      </w:r>
      <w:r w:rsidR="00393C37">
        <w:rPr>
          <w:sz w:val="24"/>
        </w:rPr>
        <w:t>the</w:t>
      </w:r>
      <w:r w:rsidR="001E3537">
        <w:rPr>
          <w:sz w:val="24"/>
        </w:rPr>
        <w:t xml:space="preserve"> </w:t>
      </w:r>
      <w:r w:rsidR="00D82E09">
        <w:rPr>
          <w:sz w:val="24"/>
        </w:rPr>
        <w:t xml:space="preserve">Commercial Readiness </w:t>
      </w:r>
      <w:r w:rsidR="008C0AEA">
        <w:rPr>
          <w:sz w:val="24"/>
        </w:rPr>
        <w:t>Deposit</w:t>
      </w:r>
      <w:r>
        <w:rPr>
          <w:sz w:val="24"/>
        </w:rPr>
        <w:t xml:space="preserve"> Escrow Agreement (“Escrow Agreement”) dated _____________ between </w:t>
      </w:r>
      <w:r w:rsidR="000F5338">
        <w:rPr>
          <w:sz w:val="24"/>
        </w:rPr>
        <w:t>Agent</w:t>
      </w:r>
      <w:r>
        <w:rPr>
          <w:sz w:val="24"/>
        </w:rPr>
        <w:t xml:space="preserve"> and __________________ (“Depositor”). </w:t>
      </w:r>
      <w:bookmarkEnd w:id="0"/>
    </w:p>
    <w:p w14:paraId="47B3D85C" w14:textId="77777777" w:rsidR="007826AC" w:rsidRDefault="007826AC" w:rsidP="0042692D">
      <w:pPr>
        <w:tabs>
          <w:tab w:val="left" w:pos="720"/>
          <w:tab w:val="left" w:pos="3240"/>
          <w:tab w:val="left" w:pos="5580"/>
        </w:tabs>
        <w:jc w:val="both"/>
        <w:rPr>
          <w:sz w:val="24"/>
        </w:rPr>
      </w:pPr>
    </w:p>
    <w:p w14:paraId="28873DB4" w14:textId="121DF66E" w:rsidR="0042692D" w:rsidRDefault="0042692D" w:rsidP="0042692D">
      <w:pPr>
        <w:tabs>
          <w:tab w:val="left" w:pos="720"/>
          <w:tab w:val="left" w:pos="3240"/>
          <w:tab w:val="left" w:pos="5580"/>
        </w:tabs>
        <w:jc w:val="both"/>
        <w:rPr>
          <w:sz w:val="24"/>
        </w:rPr>
      </w:pPr>
      <w:r>
        <w:rPr>
          <w:sz w:val="24"/>
        </w:rPr>
        <w:t xml:space="preserve">Dear </w:t>
      </w:r>
      <w:r w:rsidR="007826AC">
        <w:rPr>
          <w:sz w:val="24"/>
        </w:rPr>
        <w:t>_______________:</w:t>
      </w:r>
    </w:p>
    <w:p w14:paraId="6756F243" w14:textId="77777777" w:rsidR="0042692D" w:rsidRDefault="0042692D" w:rsidP="0042692D">
      <w:pPr>
        <w:tabs>
          <w:tab w:val="left" w:pos="720"/>
          <w:tab w:val="left" w:pos="3240"/>
          <w:tab w:val="left" w:pos="5580"/>
        </w:tabs>
        <w:jc w:val="both"/>
        <w:rPr>
          <w:sz w:val="24"/>
        </w:rPr>
      </w:pPr>
    </w:p>
    <w:p w14:paraId="3DC822BE" w14:textId="4B333E7B" w:rsidR="0042692D" w:rsidRDefault="007826AC" w:rsidP="0042692D">
      <w:pPr>
        <w:tabs>
          <w:tab w:val="left" w:pos="720"/>
          <w:tab w:val="left" w:pos="3240"/>
          <w:tab w:val="left" w:pos="5580"/>
        </w:tabs>
        <w:jc w:val="both"/>
        <w:rPr>
          <w:sz w:val="24"/>
        </w:rPr>
      </w:pPr>
      <w:r>
        <w:rPr>
          <w:sz w:val="24"/>
        </w:rPr>
        <w:t xml:space="preserve">On </w:t>
      </w:r>
      <w:r w:rsidR="00C93212">
        <w:rPr>
          <w:sz w:val="24"/>
        </w:rPr>
        <w:t>_______________</w:t>
      </w:r>
      <w:r>
        <w:rPr>
          <w:sz w:val="24"/>
        </w:rPr>
        <w:t>, Depositor</w:t>
      </w:r>
      <w:r w:rsidR="00A00F3D" w:rsidRPr="00A00F3D">
        <w:rPr>
          <w:sz w:val="24"/>
        </w:rPr>
        <w:t xml:space="preserve"> </w:t>
      </w:r>
      <w:r w:rsidR="0042692D">
        <w:rPr>
          <w:sz w:val="24"/>
        </w:rPr>
        <w:t xml:space="preserve">will be sending </w:t>
      </w:r>
      <w:r>
        <w:rPr>
          <w:sz w:val="24"/>
        </w:rPr>
        <w:t xml:space="preserve">to </w:t>
      </w:r>
      <w:r w:rsidR="000F5338">
        <w:rPr>
          <w:sz w:val="24"/>
        </w:rPr>
        <w:t>Agent</w:t>
      </w:r>
      <w:r>
        <w:rPr>
          <w:sz w:val="24"/>
        </w:rPr>
        <w:t xml:space="preserve"> </w:t>
      </w:r>
      <w:r w:rsidR="0042692D">
        <w:rPr>
          <w:sz w:val="24"/>
        </w:rPr>
        <w:t>for deposit the following amounts</w:t>
      </w:r>
      <w:r w:rsidR="000E3C26">
        <w:rPr>
          <w:sz w:val="24"/>
        </w:rPr>
        <w:t xml:space="preserve">, which are to be held by </w:t>
      </w:r>
      <w:r w:rsidR="000F5338">
        <w:rPr>
          <w:sz w:val="24"/>
        </w:rPr>
        <w:t>Agent</w:t>
      </w:r>
      <w:r w:rsidR="000E3C26">
        <w:rPr>
          <w:sz w:val="24"/>
        </w:rPr>
        <w:t xml:space="preserve"> as </w:t>
      </w:r>
      <w:r w:rsidR="0042692D">
        <w:rPr>
          <w:sz w:val="24"/>
        </w:rPr>
        <w:t>retain</w:t>
      </w:r>
      <w:r w:rsidR="000E3C26">
        <w:rPr>
          <w:sz w:val="24"/>
        </w:rPr>
        <w:t>age</w:t>
      </w:r>
      <w:r w:rsidR="0042692D">
        <w:rPr>
          <w:sz w:val="24"/>
        </w:rPr>
        <w:t xml:space="preserve"> for the contract number</w:t>
      </w:r>
      <w:r w:rsidR="000E3C26">
        <w:rPr>
          <w:sz w:val="24"/>
        </w:rPr>
        <w:t>(s)</w:t>
      </w:r>
      <w:r w:rsidR="0042692D">
        <w:rPr>
          <w:sz w:val="24"/>
        </w:rPr>
        <w:t xml:space="preserve"> specified below.</w:t>
      </w:r>
      <w:r w:rsidR="000E3C26">
        <w:rPr>
          <w:sz w:val="24"/>
        </w:rPr>
        <w:t xml:space="preserve"> In accordance with the Escrow Agreement, you are hereby directed to establish [a] Subaccount(s) for [each] [the] contract listed below and to deposit the Initial Deposit Amount(s) indicated below for [each] [the] contract into its Subaccount(s).  The Subaccount(s) shall be properly designated to identify the contract to which it pertains.</w:t>
      </w:r>
    </w:p>
    <w:p w14:paraId="41E995C9" w14:textId="77777777" w:rsidR="0042692D" w:rsidRDefault="0042692D" w:rsidP="0042692D">
      <w:pPr>
        <w:tabs>
          <w:tab w:val="left" w:pos="720"/>
          <w:tab w:val="left" w:pos="3240"/>
          <w:tab w:val="left" w:pos="5580"/>
        </w:tabs>
        <w:jc w:val="both"/>
        <w:rPr>
          <w:sz w:val="24"/>
        </w:rPr>
      </w:pPr>
    </w:p>
    <w:p w14:paraId="0D20C578" w14:textId="0B19BAC3" w:rsidR="0042692D" w:rsidRPr="00922B2E" w:rsidRDefault="008C0AEA" w:rsidP="0042692D">
      <w:pPr>
        <w:tabs>
          <w:tab w:val="left" w:pos="720"/>
          <w:tab w:val="left" w:pos="3240"/>
          <w:tab w:val="left" w:pos="5580"/>
        </w:tabs>
        <w:jc w:val="both"/>
        <w:rPr>
          <w:sz w:val="24"/>
          <w:u w:val="single"/>
        </w:rPr>
      </w:pPr>
      <w:r>
        <w:rPr>
          <w:sz w:val="24"/>
          <w:u w:val="single"/>
        </w:rPr>
        <w:t>Subaccount</w:t>
      </w:r>
      <w:r w:rsidR="0042692D">
        <w:rPr>
          <w:sz w:val="24"/>
          <w:u w:val="single"/>
        </w:rPr>
        <w:t xml:space="preserve"> #    </w:t>
      </w:r>
      <w:r w:rsidR="0042692D">
        <w:rPr>
          <w:sz w:val="24"/>
          <w:u w:val="single"/>
        </w:rPr>
        <w:tab/>
        <w:t xml:space="preserve">   </w:t>
      </w:r>
      <w:r w:rsidR="00D82E09">
        <w:rPr>
          <w:sz w:val="24"/>
          <w:u w:val="single"/>
        </w:rPr>
        <w:t xml:space="preserve">CR </w:t>
      </w:r>
      <w:r w:rsidR="0042692D">
        <w:rPr>
          <w:sz w:val="24"/>
          <w:u w:val="single"/>
        </w:rPr>
        <w:t xml:space="preserve">Description </w:t>
      </w:r>
      <w:r w:rsidR="0042692D">
        <w:rPr>
          <w:sz w:val="24"/>
          <w:u w:val="single"/>
        </w:rPr>
        <w:tab/>
      </w:r>
      <w:r w:rsidR="0042692D">
        <w:rPr>
          <w:sz w:val="24"/>
          <w:u w:val="single"/>
        </w:rPr>
        <w:tab/>
      </w:r>
      <w:r w:rsidR="0042692D">
        <w:rPr>
          <w:sz w:val="24"/>
          <w:u w:val="single"/>
        </w:rPr>
        <w:tab/>
        <w:t>Initial Deposit Amount</w:t>
      </w:r>
    </w:p>
    <w:p w14:paraId="3D443C79" w14:textId="77777777" w:rsidR="0042692D" w:rsidRDefault="0042692D" w:rsidP="0042692D">
      <w:pPr>
        <w:tabs>
          <w:tab w:val="left" w:pos="720"/>
          <w:tab w:val="left" w:pos="3240"/>
          <w:tab w:val="left" w:pos="5580"/>
        </w:tabs>
        <w:jc w:val="both"/>
        <w:rPr>
          <w:sz w:val="24"/>
        </w:rPr>
      </w:pPr>
    </w:p>
    <w:p w14:paraId="7DD0CA6A" w14:textId="77777777" w:rsidR="0042692D" w:rsidRDefault="0042692D" w:rsidP="0042692D">
      <w:pPr>
        <w:tabs>
          <w:tab w:val="left" w:pos="720"/>
          <w:tab w:val="left" w:pos="3240"/>
          <w:tab w:val="left" w:pos="5580"/>
        </w:tabs>
        <w:jc w:val="both"/>
        <w:rPr>
          <w:sz w:val="24"/>
        </w:rPr>
      </w:pPr>
    </w:p>
    <w:p w14:paraId="4DF24A41" w14:textId="77777777" w:rsidR="00CB165E" w:rsidRDefault="00CB165E" w:rsidP="007466A6">
      <w:pPr>
        <w:keepLines/>
        <w:tabs>
          <w:tab w:val="left" w:pos="3700"/>
          <w:tab w:val="left" w:pos="5562"/>
        </w:tabs>
        <w:ind w:right="-40"/>
        <w:jc w:val="both"/>
        <w:rPr>
          <w:sz w:val="24"/>
        </w:rPr>
      </w:pPr>
    </w:p>
    <w:p w14:paraId="6317824B" w14:textId="77777777" w:rsidR="00CB165E" w:rsidRDefault="00CB165E" w:rsidP="007466A6">
      <w:pPr>
        <w:keepLines/>
        <w:tabs>
          <w:tab w:val="left" w:pos="3700"/>
          <w:tab w:val="left" w:pos="5562"/>
        </w:tabs>
        <w:ind w:right="-40"/>
        <w:jc w:val="both"/>
        <w:rPr>
          <w:sz w:val="24"/>
        </w:rPr>
      </w:pPr>
    </w:p>
    <w:p w14:paraId="17EE598E" w14:textId="77777777" w:rsidR="00CB165E" w:rsidRDefault="00CB165E" w:rsidP="007466A6">
      <w:pPr>
        <w:keepLines/>
        <w:tabs>
          <w:tab w:val="left" w:pos="3700"/>
          <w:tab w:val="left" w:pos="5562"/>
        </w:tabs>
        <w:ind w:right="-40"/>
        <w:jc w:val="both"/>
        <w:rPr>
          <w:sz w:val="24"/>
        </w:rPr>
      </w:pPr>
    </w:p>
    <w:p w14:paraId="2DEE5C0D" w14:textId="440B4B07" w:rsidR="0042692D" w:rsidRDefault="0042692D" w:rsidP="007466A6">
      <w:pPr>
        <w:keepLines/>
        <w:tabs>
          <w:tab w:val="left" w:pos="3700"/>
          <w:tab w:val="left" w:pos="5562"/>
        </w:tabs>
        <w:ind w:right="-40"/>
        <w:jc w:val="both"/>
        <w:rPr>
          <w:sz w:val="24"/>
        </w:rPr>
      </w:pPr>
      <w:r>
        <w:rPr>
          <w:sz w:val="24"/>
        </w:rPr>
        <w:t>Funds will be sent via</w:t>
      </w:r>
      <w:r w:rsidR="000C4C5B">
        <w:rPr>
          <w:sz w:val="24"/>
        </w:rPr>
        <w:t>:</w:t>
      </w:r>
      <w:r>
        <w:rPr>
          <w:sz w:val="24"/>
        </w:rPr>
        <w:t xml:space="preserve"> </w:t>
      </w:r>
      <w:r w:rsidR="000C4C5B">
        <w:rPr>
          <w:sz w:val="24"/>
        </w:rPr>
        <w:t>[</w:t>
      </w:r>
      <w:r>
        <w:rPr>
          <w:sz w:val="24"/>
        </w:rPr>
        <w:t>wire, checks to lockbox, ACH</w:t>
      </w:r>
      <w:r w:rsidR="000C4C5B">
        <w:rPr>
          <w:sz w:val="24"/>
        </w:rPr>
        <w:t>]</w:t>
      </w:r>
    </w:p>
    <w:p w14:paraId="2C4E32CB" w14:textId="77777777" w:rsidR="0042692D" w:rsidRDefault="0042692D" w:rsidP="007466A6">
      <w:pPr>
        <w:keepLines/>
        <w:tabs>
          <w:tab w:val="left" w:pos="3700"/>
          <w:tab w:val="left" w:pos="5562"/>
        </w:tabs>
        <w:ind w:right="-40"/>
        <w:jc w:val="both"/>
        <w:rPr>
          <w:sz w:val="24"/>
        </w:rPr>
      </w:pPr>
    </w:p>
    <w:p w14:paraId="0E6DF286" w14:textId="77777777" w:rsidR="0042692D" w:rsidRDefault="0042692D" w:rsidP="007466A6">
      <w:pPr>
        <w:keepLines/>
        <w:tabs>
          <w:tab w:val="left" w:pos="3700"/>
          <w:tab w:val="left" w:pos="5562"/>
        </w:tabs>
        <w:ind w:right="-40"/>
        <w:jc w:val="both"/>
        <w:rPr>
          <w:sz w:val="24"/>
        </w:rPr>
      </w:pPr>
    </w:p>
    <w:p w14:paraId="2AFDC26B" w14:textId="77777777" w:rsidR="0042692D" w:rsidRDefault="0042692D" w:rsidP="0042692D">
      <w:pPr>
        <w:rPr>
          <w:sz w:val="24"/>
          <w:szCs w:val="24"/>
        </w:rPr>
      </w:pPr>
      <w:r w:rsidRPr="00CE0FA5">
        <w:rPr>
          <w:sz w:val="24"/>
          <w:szCs w:val="24"/>
        </w:rPr>
        <w:t>Agreed to and signed by:</w:t>
      </w:r>
      <w:r w:rsidRPr="00CE0FA5">
        <w:rPr>
          <w:sz w:val="24"/>
          <w:szCs w:val="24"/>
        </w:rPr>
        <w:br/>
      </w:r>
    </w:p>
    <w:p w14:paraId="64183E23" w14:textId="77777777" w:rsidR="0042692D" w:rsidRPr="00CE0FA5" w:rsidRDefault="0042692D" w:rsidP="0042692D">
      <w:pPr>
        <w:rPr>
          <w:sz w:val="24"/>
          <w:szCs w:val="24"/>
        </w:rPr>
      </w:pPr>
      <w:r w:rsidRPr="00CE0FA5">
        <w:rPr>
          <w:sz w:val="24"/>
          <w:szCs w:val="24"/>
        </w:rPr>
        <w:br/>
        <w:t>___________________________</w:t>
      </w:r>
      <w:r w:rsidRPr="00CE0FA5">
        <w:rPr>
          <w:sz w:val="24"/>
          <w:szCs w:val="24"/>
        </w:rPr>
        <w:tab/>
        <w:t>____________________</w:t>
      </w:r>
    </w:p>
    <w:p w14:paraId="1114B88F" w14:textId="77777777" w:rsidR="0042692D" w:rsidRDefault="00C93212" w:rsidP="0042692D">
      <w:pPr>
        <w:rPr>
          <w:sz w:val="24"/>
          <w:szCs w:val="24"/>
        </w:rPr>
      </w:pPr>
      <w:r>
        <w:rPr>
          <w:sz w:val="24"/>
          <w:szCs w:val="24"/>
        </w:rPr>
        <w:t>[Depositor Name]</w:t>
      </w:r>
      <w:r w:rsidR="0042692D">
        <w:rPr>
          <w:sz w:val="24"/>
          <w:szCs w:val="24"/>
        </w:rPr>
        <w:tab/>
      </w:r>
      <w:r w:rsidR="0042692D">
        <w:rPr>
          <w:sz w:val="24"/>
          <w:szCs w:val="24"/>
        </w:rPr>
        <w:tab/>
      </w:r>
      <w:r w:rsidR="0042692D" w:rsidRPr="00CE0FA5">
        <w:rPr>
          <w:sz w:val="24"/>
          <w:szCs w:val="24"/>
        </w:rPr>
        <w:tab/>
      </w:r>
      <w:r w:rsidR="0042692D" w:rsidRPr="00CE0FA5">
        <w:rPr>
          <w:sz w:val="24"/>
          <w:szCs w:val="24"/>
        </w:rPr>
        <w:tab/>
        <w:t>Date</w:t>
      </w:r>
    </w:p>
    <w:p w14:paraId="62F8F261" w14:textId="77777777" w:rsidR="0042692D" w:rsidRPr="00B70D9F" w:rsidRDefault="0042692D" w:rsidP="0042692D">
      <w:pPr>
        <w:keepLines/>
        <w:tabs>
          <w:tab w:val="left" w:pos="3700"/>
          <w:tab w:val="left" w:pos="5562"/>
        </w:tabs>
        <w:ind w:right="-40"/>
        <w:jc w:val="both"/>
        <w:rPr>
          <w:rFonts w:ascii="Arial" w:hAnsi="Arial"/>
          <w:b/>
          <w:sz w:val="18"/>
          <w:u w:val="single"/>
        </w:rPr>
      </w:pPr>
      <w:r>
        <w:rPr>
          <w:sz w:val="24"/>
          <w:szCs w:val="24"/>
        </w:rPr>
        <w:t>Authorized Representative</w:t>
      </w:r>
    </w:p>
    <w:p w14:paraId="749059B5" w14:textId="2EE29529" w:rsidR="000E3C26" w:rsidRDefault="000E3C26">
      <w:r>
        <w:br w:type="page"/>
      </w:r>
    </w:p>
    <w:p w14:paraId="2E441D26" w14:textId="46BBAA66" w:rsidR="000E3C26" w:rsidRPr="00355963" w:rsidRDefault="00CE0FA5" w:rsidP="007A602E">
      <w:pPr>
        <w:jc w:val="center"/>
        <w:rPr>
          <w:b/>
          <w:sz w:val="24"/>
          <w:szCs w:val="24"/>
          <w:u w:val="single"/>
        </w:rPr>
      </w:pPr>
      <w:r w:rsidRPr="00355963">
        <w:rPr>
          <w:b/>
          <w:sz w:val="24"/>
          <w:szCs w:val="24"/>
          <w:u w:val="single"/>
        </w:rPr>
        <w:lastRenderedPageBreak/>
        <w:t xml:space="preserve">EXHIBIT </w:t>
      </w:r>
      <w:r w:rsidR="0042692D" w:rsidRPr="00355963">
        <w:rPr>
          <w:b/>
          <w:sz w:val="24"/>
          <w:szCs w:val="24"/>
          <w:u w:val="single"/>
        </w:rPr>
        <w:t>B</w:t>
      </w:r>
    </w:p>
    <w:p w14:paraId="0172A2A8" w14:textId="77777777" w:rsidR="00CE0FA5" w:rsidRPr="00CE0FA5" w:rsidRDefault="00CE0FA5" w:rsidP="00CE0FA5">
      <w:pPr>
        <w:rPr>
          <w:sz w:val="24"/>
          <w:szCs w:val="24"/>
        </w:rPr>
      </w:pPr>
    </w:p>
    <w:p w14:paraId="28149984" w14:textId="72A2C5E5" w:rsidR="000E3C26" w:rsidRDefault="00CE0FA5" w:rsidP="00CE0FA5">
      <w:pPr>
        <w:jc w:val="center"/>
        <w:rPr>
          <w:b/>
          <w:bCs/>
          <w:sz w:val="24"/>
          <w:szCs w:val="24"/>
        </w:rPr>
      </w:pPr>
      <w:r w:rsidRPr="004A2763">
        <w:rPr>
          <w:b/>
          <w:bCs/>
          <w:sz w:val="24"/>
          <w:szCs w:val="24"/>
        </w:rPr>
        <w:t>FORM OF WRITTEN DIRECTION</w:t>
      </w:r>
      <w:r w:rsidR="000E3C26">
        <w:rPr>
          <w:b/>
          <w:bCs/>
          <w:sz w:val="24"/>
          <w:szCs w:val="24"/>
        </w:rPr>
        <w:t xml:space="preserve"> TO </w:t>
      </w:r>
      <w:r w:rsidR="000F5338">
        <w:rPr>
          <w:b/>
          <w:bCs/>
          <w:sz w:val="24"/>
          <w:szCs w:val="24"/>
        </w:rPr>
        <w:t>AGENT</w:t>
      </w:r>
      <w:r w:rsidR="000E3C26">
        <w:rPr>
          <w:b/>
          <w:bCs/>
          <w:sz w:val="24"/>
          <w:szCs w:val="24"/>
        </w:rPr>
        <w:t xml:space="preserve"> </w:t>
      </w:r>
      <w:r w:rsidRPr="004A2763">
        <w:rPr>
          <w:b/>
          <w:bCs/>
          <w:sz w:val="24"/>
          <w:szCs w:val="24"/>
        </w:rPr>
        <w:t xml:space="preserve">FOR </w:t>
      </w:r>
    </w:p>
    <w:p w14:paraId="25D6A707" w14:textId="761F412F" w:rsidR="00CE0FA5" w:rsidRPr="004A2763" w:rsidRDefault="00CE0FA5" w:rsidP="00CE0FA5">
      <w:pPr>
        <w:jc w:val="center"/>
        <w:rPr>
          <w:b/>
          <w:bCs/>
          <w:sz w:val="24"/>
          <w:szCs w:val="24"/>
        </w:rPr>
      </w:pPr>
      <w:r w:rsidRPr="004A2763">
        <w:rPr>
          <w:b/>
          <w:bCs/>
          <w:sz w:val="24"/>
          <w:szCs w:val="24"/>
        </w:rPr>
        <w:t>PAYMENTS</w:t>
      </w:r>
      <w:r w:rsidR="000E3C26">
        <w:rPr>
          <w:b/>
          <w:bCs/>
          <w:sz w:val="24"/>
          <w:szCs w:val="24"/>
        </w:rPr>
        <w:t xml:space="preserve"> FROM SUBACCOUNT(S)</w:t>
      </w:r>
    </w:p>
    <w:p w14:paraId="0D2E584A" w14:textId="77777777" w:rsidR="007A602E" w:rsidRDefault="007A602E" w:rsidP="00CE0FA5">
      <w:pPr>
        <w:rPr>
          <w:sz w:val="24"/>
          <w:szCs w:val="24"/>
        </w:rPr>
      </w:pPr>
    </w:p>
    <w:p w14:paraId="449976E0" w14:textId="2884E412" w:rsidR="00CE0FA5" w:rsidRPr="00CE0FA5" w:rsidRDefault="00CE0FA5" w:rsidP="00CE0FA5">
      <w:pPr>
        <w:rPr>
          <w:sz w:val="24"/>
          <w:szCs w:val="24"/>
        </w:rPr>
      </w:pPr>
      <w:r w:rsidRPr="00CE0FA5">
        <w:rPr>
          <w:sz w:val="24"/>
          <w:szCs w:val="24"/>
        </w:rPr>
        <w:t>Date:_______________________</w:t>
      </w:r>
    </w:p>
    <w:p w14:paraId="4E72379B" w14:textId="77777777" w:rsidR="00CE0FA5" w:rsidRPr="00CE0FA5" w:rsidRDefault="00CE0FA5" w:rsidP="00CE0FA5">
      <w:pPr>
        <w:rPr>
          <w:sz w:val="24"/>
          <w:szCs w:val="24"/>
        </w:rPr>
      </w:pPr>
    </w:p>
    <w:p w14:paraId="46036FC0" w14:textId="6F36564D" w:rsidR="00CE0FA5" w:rsidRDefault="00CE0FA5" w:rsidP="00CE0FA5">
      <w:pPr>
        <w:rPr>
          <w:sz w:val="24"/>
          <w:szCs w:val="24"/>
        </w:rPr>
      </w:pPr>
      <w:r w:rsidRPr="00CE0FA5">
        <w:rPr>
          <w:sz w:val="24"/>
          <w:szCs w:val="24"/>
        </w:rPr>
        <w:t>U. S. Bank National Association</w:t>
      </w:r>
    </w:p>
    <w:p w14:paraId="1299C674" w14:textId="02B44679" w:rsidR="000E3C26" w:rsidRDefault="001001BE" w:rsidP="00CE0FA5">
      <w:pPr>
        <w:rPr>
          <w:sz w:val="24"/>
          <w:szCs w:val="24"/>
        </w:rPr>
      </w:pPr>
      <w:r>
        <w:rPr>
          <w:sz w:val="24"/>
          <w:szCs w:val="24"/>
        </w:rPr>
        <w:t>Escrow Department</w:t>
      </w:r>
    </w:p>
    <w:p w14:paraId="7CABAE07" w14:textId="78B26673" w:rsidR="001001BE" w:rsidRDefault="001001BE" w:rsidP="00CE0FA5">
      <w:pPr>
        <w:rPr>
          <w:sz w:val="24"/>
          <w:szCs w:val="24"/>
        </w:rPr>
      </w:pPr>
      <w:r>
        <w:rPr>
          <w:sz w:val="24"/>
          <w:szCs w:val="24"/>
        </w:rPr>
        <w:t>60 Livingston Avenue</w:t>
      </w:r>
    </w:p>
    <w:p w14:paraId="05A6300E" w14:textId="22B5554D" w:rsidR="001001BE" w:rsidRPr="00CE0FA5" w:rsidRDefault="001001BE" w:rsidP="00CE0FA5">
      <w:pPr>
        <w:rPr>
          <w:sz w:val="24"/>
          <w:szCs w:val="24"/>
        </w:rPr>
      </w:pPr>
      <w:r>
        <w:rPr>
          <w:sz w:val="24"/>
          <w:szCs w:val="24"/>
        </w:rPr>
        <w:t>Saint Paul, MN  55107</w:t>
      </w:r>
    </w:p>
    <w:p w14:paraId="7BD181E2" w14:textId="2C71F76D" w:rsidR="00922B2E" w:rsidRDefault="001001BE" w:rsidP="00CE0FA5">
      <w:pPr>
        <w:rPr>
          <w:sz w:val="24"/>
          <w:szCs w:val="24"/>
        </w:rPr>
      </w:pPr>
      <w:r>
        <w:rPr>
          <w:sz w:val="24"/>
          <w:szCs w:val="24"/>
        </w:rPr>
        <w:t>Email:  TFMCorporateEscrowShared@usbank.com</w:t>
      </w:r>
      <w:r w:rsidR="00CE0FA5" w:rsidRPr="00CE0FA5">
        <w:rPr>
          <w:sz w:val="24"/>
          <w:szCs w:val="24"/>
        </w:rPr>
        <w:tab/>
      </w:r>
    </w:p>
    <w:p w14:paraId="2F70B5E9" w14:textId="1E16BC6E" w:rsidR="00922B2E" w:rsidRDefault="00922B2E" w:rsidP="00CE0FA5">
      <w:pPr>
        <w:rPr>
          <w:sz w:val="24"/>
          <w:szCs w:val="24"/>
        </w:rPr>
      </w:pPr>
      <w:r>
        <w:rPr>
          <w:sz w:val="24"/>
          <w:szCs w:val="24"/>
        </w:rPr>
        <w:t xml:space="preserve"> </w:t>
      </w:r>
    </w:p>
    <w:p w14:paraId="11FF7A66" w14:textId="77777777" w:rsidR="00922B2E" w:rsidRDefault="00922B2E" w:rsidP="00CE0FA5">
      <w:pPr>
        <w:rPr>
          <w:sz w:val="24"/>
          <w:szCs w:val="24"/>
        </w:rPr>
      </w:pPr>
    </w:p>
    <w:p w14:paraId="11074ADD" w14:textId="0F2FDFD1" w:rsidR="00922B2E" w:rsidRPr="00AA4462" w:rsidRDefault="00922B2E" w:rsidP="00CE0FA5">
      <w:pPr>
        <w:rPr>
          <w:sz w:val="24"/>
          <w:szCs w:val="24"/>
        </w:rPr>
      </w:pPr>
      <w:r w:rsidRPr="00AA4462">
        <w:rPr>
          <w:sz w:val="24"/>
          <w:szCs w:val="24"/>
        </w:rPr>
        <w:t xml:space="preserve">With a copy to:  </w:t>
      </w:r>
    </w:p>
    <w:p w14:paraId="5FCFAF6A" w14:textId="2775B3F9" w:rsidR="00CE0FA5" w:rsidRDefault="00CE0FA5" w:rsidP="00CE0FA5">
      <w:pPr>
        <w:rPr>
          <w:sz w:val="24"/>
          <w:szCs w:val="24"/>
        </w:rPr>
      </w:pPr>
    </w:p>
    <w:p w14:paraId="698631E5" w14:textId="751E85F5" w:rsidR="0014302C" w:rsidRDefault="0014302C" w:rsidP="004A2763">
      <w:pPr>
        <w:ind w:left="720" w:hanging="720"/>
        <w:jc w:val="both"/>
        <w:rPr>
          <w:sz w:val="24"/>
          <w:szCs w:val="24"/>
        </w:rPr>
      </w:pPr>
      <w:r>
        <w:rPr>
          <w:sz w:val="24"/>
          <w:szCs w:val="24"/>
        </w:rPr>
        <w:t>TO:</w:t>
      </w:r>
      <w:r>
        <w:rPr>
          <w:sz w:val="24"/>
          <w:szCs w:val="24"/>
        </w:rPr>
        <w:tab/>
      </w:r>
      <w:r w:rsidRPr="0014302C">
        <w:rPr>
          <w:sz w:val="24"/>
          <w:szCs w:val="24"/>
        </w:rPr>
        <w:t xml:space="preserve">U.S. Bank National Association, as </w:t>
      </w:r>
      <w:r w:rsidR="000F5338">
        <w:rPr>
          <w:sz w:val="24"/>
          <w:szCs w:val="24"/>
        </w:rPr>
        <w:t>Agent</w:t>
      </w:r>
      <w:r w:rsidRPr="0014302C">
        <w:rPr>
          <w:sz w:val="24"/>
          <w:szCs w:val="24"/>
        </w:rPr>
        <w:t xml:space="preserve"> under </w:t>
      </w:r>
      <w:r w:rsidR="00393C37">
        <w:rPr>
          <w:sz w:val="24"/>
          <w:szCs w:val="24"/>
        </w:rPr>
        <w:t>the</w:t>
      </w:r>
      <w:r w:rsidR="008C0AEA">
        <w:rPr>
          <w:sz w:val="24"/>
          <w:szCs w:val="24"/>
        </w:rPr>
        <w:t xml:space="preserve"> [Depositor] </w:t>
      </w:r>
      <w:r w:rsidR="00D82E09">
        <w:rPr>
          <w:sz w:val="24"/>
          <w:szCs w:val="24"/>
        </w:rPr>
        <w:t xml:space="preserve">Commercial Readiness </w:t>
      </w:r>
      <w:r w:rsidR="008C0AEA">
        <w:rPr>
          <w:sz w:val="24"/>
          <w:szCs w:val="24"/>
        </w:rPr>
        <w:t>Deposit</w:t>
      </w:r>
      <w:r w:rsidRPr="0014302C">
        <w:rPr>
          <w:sz w:val="24"/>
          <w:szCs w:val="24"/>
        </w:rPr>
        <w:t xml:space="preserve"> Escrow Agreement (“Escrow Agreement”) dated _____________ </w:t>
      </w:r>
    </w:p>
    <w:p w14:paraId="787DACAB" w14:textId="77777777" w:rsidR="0014302C" w:rsidRPr="00CE0FA5" w:rsidRDefault="0014302C" w:rsidP="00CE0FA5">
      <w:pPr>
        <w:rPr>
          <w:sz w:val="24"/>
          <w:szCs w:val="24"/>
        </w:rPr>
      </w:pPr>
    </w:p>
    <w:p w14:paraId="3D895903" w14:textId="28F71EBF" w:rsidR="00CE0FA5" w:rsidRDefault="0014302C" w:rsidP="004A2763">
      <w:pPr>
        <w:ind w:left="720" w:hanging="720"/>
        <w:rPr>
          <w:sz w:val="24"/>
          <w:szCs w:val="24"/>
        </w:rPr>
      </w:pPr>
      <w:r>
        <w:rPr>
          <w:sz w:val="24"/>
          <w:szCs w:val="24"/>
        </w:rPr>
        <w:t>RE:</w:t>
      </w:r>
      <w:r>
        <w:rPr>
          <w:sz w:val="24"/>
          <w:szCs w:val="24"/>
        </w:rPr>
        <w:tab/>
        <w:t xml:space="preserve">Subaccount </w:t>
      </w:r>
      <w:r w:rsidR="00CE0FA5" w:rsidRPr="00CE0FA5">
        <w:rPr>
          <w:sz w:val="24"/>
          <w:szCs w:val="24"/>
        </w:rPr>
        <w:t># ____________________</w:t>
      </w:r>
    </w:p>
    <w:p w14:paraId="5E04F6D0" w14:textId="2F05EDE8" w:rsidR="0014302C" w:rsidRDefault="0014302C" w:rsidP="00935A36">
      <w:pPr>
        <w:rPr>
          <w:spacing w:val="-2"/>
          <w:sz w:val="24"/>
          <w:szCs w:val="24"/>
        </w:rPr>
      </w:pPr>
      <w:r>
        <w:rPr>
          <w:sz w:val="24"/>
          <w:szCs w:val="24"/>
        </w:rPr>
        <w:tab/>
      </w:r>
      <w:r w:rsidR="00C550F7">
        <w:rPr>
          <w:spacing w:val="-2"/>
          <w:sz w:val="24"/>
          <w:szCs w:val="24"/>
        </w:rPr>
        <w:t xml:space="preserve">CR </w:t>
      </w:r>
      <w:r w:rsidR="008C0AEA">
        <w:rPr>
          <w:spacing w:val="-2"/>
          <w:sz w:val="24"/>
          <w:szCs w:val="24"/>
        </w:rPr>
        <w:t>Description</w:t>
      </w:r>
      <w:r w:rsidR="00CE0FA5">
        <w:rPr>
          <w:spacing w:val="-2"/>
          <w:sz w:val="24"/>
          <w:szCs w:val="24"/>
        </w:rPr>
        <w:t>:  _________________________</w:t>
      </w:r>
      <w:r w:rsidR="00CE0FA5">
        <w:rPr>
          <w:spacing w:val="-2"/>
          <w:sz w:val="24"/>
          <w:szCs w:val="24"/>
        </w:rPr>
        <w:tab/>
      </w:r>
    </w:p>
    <w:p w14:paraId="081AEAA7" w14:textId="20096DCF" w:rsidR="00CE0FA5" w:rsidRDefault="00CE0FA5" w:rsidP="004A2763">
      <w:pPr>
        <w:ind w:firstLine="720"/>
        <w:rPr>
          <w:spacing w:val="-2"/>
          <w:sz w:val="24"/>
          <w:szCs w:val="24"/>
        </w:rPr>
      </w:pPr>
    </w:p>
    <w:p w14:paraId="0BA8BA80" w14:textId="77777777" w:rsidR="00CE0FA5" w:rsidRPr="00CE0FA5" w:rsidRDefault="00CE0FA5" w:rsidP="00CE0FA5">
      <w:pPr>
        <w:rPr>
          <w:sz w:val="24"/>
          <w:szCs w:val="24"/>
        </w:rPr>
      </w:pPr>
    </w:p>
    <w:p w14:paraId="2EC57D55" w14:textId="77777777" w:rsidR="00CE0FA5" w:rsidRPr="00CE0FA5" w:rsidRDefault="00CE0FA5" w:rsidP="00CE0FA5">
      <w:pPr>
        <w:rPr>
          <w:sz w:val="24"/>
          <w:szCs w:val="24"/>
        </w:rPr>
      </w:pPr>
      <w:r w:rsidRPr="00CE0FA5">
        <w:rPr>
          <w:sz w:val="24"/>
          <w:szCs w:val="24"/>
        </w:rPr>
        <w:t>Dear_______________:</w:t>
      </w:r>
    </w:p>
    <w:p w14:paraId="6965EBDC" w14:textId="33678F91" w:rsidR="00CE0FA5" w:rsidRDefault="00CE0FA5" w:rsidP="00CE0FA5">
      <w:pPr>
        <w:rPr>
          <w:sz w:val="24"/>
          <w:szCs w:val="24"/>
        </w:rPr>
      </w:pPr>
    </w:p>
    <w:p w14:paraId="061649CA" w14:textId="79F0E6C9" w:rsidR="00CE0FA5" w:rsidRPr="00CE0FA5" w:rsidRDefault="0014302C" w:rsidP="004A2763">
      <w:pPr>
        <w:jc w:val="both"/>
        <w:rPr>
          <w:sz w:val="24"/>
          <w:szCs w:val="24"/>
        </w:rPr>
      </w:pPr>
      <w:r>
        <w:rPr>
          <w:sz w:val="24"/>
          <w:szCs w:val="24"/>
        </w:rPr>
        <w:t xml:space="preserve">Pursuant to the Escrow Agreement, you are hereby directed to </w:t>
      </w:r>
      <w:r w:rsidR="00CE0FA5" w:rsidRPr="00CE0FA5">
        <w:rPr>
          <w:sz w:val="24"/>
          <w:szCs w:val="24"/>
        </w:rPr>
        <w:t xml:space="preserve">disburse </w:t>
      </w:r>
      <w:r>
        <w:rPr>
          <w:sz w:val="24"/>
          <w:szCs w:val="24"/>
        </w:rPr>
        <w:t xml:space="preserve">from the above-referenced Subaccount </w:t>
      </w:r>
      <w:r w:rsidR="00CE0FA5" w:rsidRPr="00CE0FA5">
        <w:rPr>
          <w:sz w:val="24"/>
          <w:szCs w:val="24"/>
        </w:rPr>
        <w:t>the following amount to the indicated party via wire or check as follows:</w:t>
      </w:r>
    </w:p>
    <w:p w14:paraId="20198F52" w14:textId="77777777" w:rsidR="00CE0FA5" w:rsidRPr="00CE0FA5" w:rsidRDefault="00CE0FA5" w:rsidP="00CE0FA5">
      <w:pPr>
        <w:rPr>
          <w:sz w:val="24"/>
          <w:szCs w:val="24"/>
        </w:rPr>
      </w:pPr>
    </w:p>
    <w:p w14:paraId="6DC99024" w14:textId="77777777" w:rsidR="00CE0FA5" w:rsidRPr="00CE0FA5" w:rsidRDefault="00CE0FA5" w:rsidP="00CE0FA5">
      <w:pPr>
        <w:rPr>
          <w:sz w:val="24"/>
          <w:szCs w:val="24"/>
        </w:rPr>
      </w:pPr>
      <w:r w:rsidRPr="00CE0FA5">
        <w:rPr>
          <w:sz w:val="24"/>
          <w:szCs w:val="24"/>
        </w:rPr>
        <w:t>Amount:</w:t>
      </w:r>
      <w:r w:rsidRPr="00CE0FA5">
        <w:rPr>
          <w:sz w:val="24"/>
          <w:szCs w:val="24"/>
        </w:rPr>
        <w:tab/>
        <w:t>$____________________</w:t>
      </w:r>
    </w:p>
    <w:p w14:paraId="68AB985B" w14:textId="77777777" w:rsidR="00CE0FA5" w:rsidRPr="00CE0FA5" w:rsidRDefault="00CE0FA5" w:rsidP="00CE0FA5">
      <w:pPr>
        <w:rPr>
          <w:sz w:val="24"/>
          <w:szCs w:val="24"/>
        </w:rPr>
      </w:pPr>
      <w:r>
        <w:rPr>
          <w:sz w:val="24"/>
          <w:szCs w:val="24"/>
        </w:rPr>
        <w:t>Attn:</w:t>
      </w:r>
      <w:r>
        <w:rPr>
          <w:sz w:val="24"/>
          <w:szCs w:val="24"/>
        </w:rPr>
        <w:tab/>
      </w:r>
      <w:r>
        <w:rPr>
          <w:sz w:val="24"/>
          <w:szCs w:val="24"/>
        </w:rPr>
        <w:tab/>
      </w:r>
      <w:r w:rsidRPr="00CE0FA5">
        <w:rPr>
          <w:sz w:val="24"/>
          <w:szCs w:val="24"/>
        </w:rPr>
        <w:t>_____________________________</w:t>
      </w:r>
    </w:p>
    <w:p w14:paraId="1A00CED3" w14:textId="77777777" w:rsidR="00CE0FA5" w:rsidRPr="00CE0FA5" w:rsidRDefault="00CE0FA5" w:rsidP="00CE0FA5">
      <w:pPr>
        <w:rPr>
          <w:sz w:val="24"/>
          <w:szCs w:val="24"/>
        </w:rPr>
      </w:pPr>
      <w:r>
        <w:rPr>
          <w:sz w:val="24"/>
          <w:szCs w:val="24"/>
        </w:rPr>
        <w:t>Name:</w:t>
      </w:r>
      <w:r>
        <w:rPr>
          <w:sz w:val="24"/>
          <w:szCs w:val="24"/>
        </w:rPr>
        <w:tab/>
      </w:r>
      <w:r>
        <w:rPr>
          <w:sz w:val="24"/>
          <w:szCs w:val="24"/>
        </w:rPr>
        <w:tab/>
      </w:r>
      <w:r w:rsidRPr="00CE0FA5">
        <w:rPr>
          <w:sz w:val="24"/>
          <w:szCs w:val="24"/>
        </w:rPr>
        <w:t>_____________________________</w:t>
      </w:r>
    </w:p>
    <w:p w14:paraId="2C0B407B" w14:textId="77777777" w:rsidR="00CE0FA5" w:rsidRPr="00CE0FA5" w:rsidRDefault="00CE0FA5" w:rsidP="00CE0FA5">
      <w:pPr>
        <w:rPr>
          <w:sz w:val="24"/>
          <w:szCs w:val="24"/>
        </w:rPr>
      </w:pPr>
      <w:r>
        <w:rPr>
          <w:sz w:val="24"/>
          <w:szCs w:val="24"/>
        </w:rPr>
        <w:t>Address:</w:t>
      </w:r>
      <w:r>
        <w:rPr>
          <w:sz w:val="24"/>
          <w:szCs w:val="24"/>
        </w:rPr>
        <w:tab/>
      </w:r>
      <w:r w:rsidRPr="00CE0FA5">
        <w:rPr>
          <w:sz w:val="24"/>
          <w:szCs w:val="24"/>
        </w:rPr>
        <w:t>_____________________________</w:t>
      </w:r>
    </w:p>
    <w:p w14:paraId="46B581A1" w14:textId="77777777" w:rsidR="00CE0FA5" w:rsidRPr="00CE0FA5" w:rsidRDefault="00CE0FA5" w:rsidP="00CE0FA5">
      <w:pPr>
        <w:rPr>
          <w:sz w:val="24"/>
          <w:szCs w:val="24"/>
        </w:rPr>
      </w:pPr>
      <w:r w:rsidRPr="00CE0FA5">
        <w:rPr>
          <w:sz w:val="24"/>
          <w:szCs w:val="24"/>
        </w:rPr>
        <w:t>City, Sta</w:t>
      </w:r>
      <w:r>
        <w:rPr>
          <w:sz w:val="24"/>
          <w:szCs w:val="24"/>
        </w:rPr>
        <w:t>te, Zip</w:t>
      </w:r>
      <w:r w:rsidRPr="00CE0FA5">
        <w:rPr>
          <w:sz w:val="24"/>
          <w:szCs w:val="24"/>
        </w:rPr>
        <w:t>_____________________________</w:t>
      </w:r>
    </w:p>
    <w:p w14:paraId="25F34474" w14:textId="7993E8B0" w:rsidR="0014302C" w:rsidRPr="00CE0FA5" w:rsidRDefault="00CE0FA5" w:rsidP="00CE0FA5">
      <w:pPr>
        <w:rPr>
          <w:sz w:val="24"/>
          <w:szCs w:val="24"/>
        </w:rPr>
      </w:pPr>
      <w:r w:rsidRPr="00CE0FA5">
        <w:rPr>
          <w:sz w:val="24"/>
          <w:szCs w:val="24"/>
        </w:rPr>
        <w:t>Ph</w:t>
      </w:r>
      <w:r>
        <w:rPr>
          <w:sz w:val="24"/>
          <w:szCs w:val="24"/>
        </w:rPr>
        <w:t>one #:</w:t>
      </w:r>
      <w:r>
        <w:rPr>
          <w:sz w:val="24"/>
          <w:szCs w:val="24"/>
        </w:rPr>
        <w:tab/>
      </w:r>
      <w:r w:rsidRPr="00CE0FA5">
        <w:rPr>
          <w:sz w:val="24"/>
          <w:szCs w:val="24"/>
        </w:rPr>
        <w:t>_____________________________</w:t>
      </w:r>
    </w:p>
    <w:p w14:paraId="38D39E25" w14:textId="77777777" w:rsidR="00CE0FA5" w:rsidRPr="00CE0FA5" w:rsidRDefault="00CE0FA5" w:rsidP="00CE0FA5">
      <w:pPr>
        <w:rPr>
          <w:sz w:val="24"/>
          <w:szCs w:val="24"/>
        </w:rPr>
      </w:pPr>
    </w:p>
    <w:p w14:paraId="2966C391" w14:textId="77777777" w:rsidR="00CE0FA5" w:rsidRPr="0042692D" w:rsidRDefault="00CE0FA5" w:rsidP="00CE0FA5">
      <w:pPr>
        <w:rPr>
          <w:b/>
          <w:sz w:val="24"/>
          <w:szCs w:val="24"/>
        </w:rPr>
      </w:pPr>
      <w:r w:rsidRPr="0042692D">
        <w:rPr>
          <w:b/>
          <w:sz w:val="24"/>
          <w:szCs w:val="24"/>
        </w:rPr>
        <w:t>Wire Instructions:</w:t>
      </w:r>
    </w:p>
    <w:p w14:paraId="66694826" w14:textId="7967B9F1" w:rsidR="00CE0FA5" w:rsidRPr="00CE0FA5" w:rsidRDefault="00CE0FA5" w:rsidP="00CE0FA5">
      <w:pPr>
        <w:rPr>
          <w:sz w:val="24"/>
          <w:szCs w:val="24"/>
        </w:rPr>
      </w:pPr>
      <w:r w:rsidRPr="00CE0FA5">
        <w:rPr>
          <w:sz w:val="24"/>
          <w:szCs w:val="24"/>
        </w:rPr>
        <w:t>ABA:</w:t>
      </w:r>
      <w:r w:rsidRPr="00CE0FA5">
        <w:rPr>
          <w:sz w:val="24"/>
          <w:szCs w:val="24"/>
        </w:rPr>
        <w:tab/>
      </w:r>
      <w:r w:rsidR="00E33404">
        <w:rPr>
          <w:sz w:val="24"/>
          <w:szCs w:val="24"/>
        </w:rPr>
        <w:t>[</w:t>
      </w:r>
      <w:r w:rsidR="00E33404" w:rsidRPr="00E33404">
        <w:rPr>
          <w:color w:val="FF0000"/>
          <w:sz w:val="24"/>
          <w:szCs w:val="24"/>
        </w:rPr>
        <w:t>Contact DEPOSITOR for payment instructions</w:t>
      </w:r>
      <w:r w:rsidR="00E33404">
        <w:rPr>
          <w:sz w:val="24"/>
          <w:szCs w:val="24"/>
        </w:rPr>
        <w:t>]</w:t>
      </w:r>
    </w:p>
    <w:p w14:paraId="7001B5AA" w14:textId="77777777" w:rsidR="00CE0FA5" w:rsidRPr="00CE0FA5" w:rsidRDefault="00CE0FA5" w:rsidP="00CE0FA5">
      <w:pPr>
        <w:rPr>
          <w:sz w:val="24"/>
          <w:szCs w:val="24"/>
        </w:rPr>
      </w:pPr>
      <w:r w:rsidRPr="00CE0FA5">
        <w:rPr>
          <w:sz w:val="24"/>
          <w:szCs w:val="24"/>
        </w:rPr>
        <w:t>BBK:</w:t>
      </w:r>
      <w:r w:rsidRPr="00CE0FA5">
        <w:rPr>
          <w:sz w:val="24"/>
          <w:szCs w:val="24"/>
        </w:rPr>
        <w:tab/>
      </w:r>
    </w:p>
    <w:p w14:paraId="0CA32F20" w14:textId="77777777" w:rsidR="00CE0FA5" w:rsidRPr="00CE0FA5" w:rsidRDefault="00CE0FA5" w:rsidP="00CE0FA5">
      <w:pPr>
        <w:rPr>
          <w:sz w:val="24"/>
          <w:szCs w:val="24"/>
        </w:rPr>
      </w:pPr>
      <w:r w:rsidRPr="00CE0FA5">
        <w:rPr>
          <w:sz w:val="24"/>
          <w:szCs w:val="24"/>
        </w:rPr>
        <w:t>A/C:</w:t>
      </w:r>
      <w:r w:rsidRPr="00CE0FA5">
        <w:rPr>
          <w:sz w:val="24"/>
          <w:szCs w:val="24"/>
        </w:rPr>
        <w:tab/>
      </w:r>
    </w:p>
    <w:p w14:paraId="6B53958C" w14:textId="77777777" w:rsidR="00CE0FA5" w:rsidRPr="00CE0FA5" w:rsidRDefault="00CE0FA5" w:rsidP="00CE0FA5">
      <w:pPr>
        <w:rPr>
          <w:sz w:val="24"/>
          <w:szCs w:val="24"/>
        </w:rPr>
      </w:pPr>
      <w:r w:rsidRPr="00CE0FA5">
        <w:rPr>
          <w:sz w:val="24"/>
          <w:szCs w:val="24"/>
        </w:rPr>
        <w:t>BNF:</w:t>
      </w:r>
      <w:r w:rsidRPr="00CE0FA5">
        <w:rPr>
          <w:sz w:val="24"/>
          <w:szCs w:val="24"/>
        </w:rPr>
        <w:tab/>
      </w:r>
    </w:p>
    <w:p w14:paraId="009CFB2C" w14:textId="77777777" w:rsidR="00CE0FA5" w:rsidRPr="00CE0FA5" w:rsidRDefault="00CE0FA5" w:rsidP="00CE0FA5">
      <w:pPr>
        <w:autoSpaceDE w:val="0"/>
        <w:autoSpaceDN w:val="0"/>
        <w:adjustRightInd w:val="0"/>
        <w:spacing w:line="240" w:lineRule="atLeast"/>
        <w:rPr>
          <w:b/>
          <w:sz w:val="24"/>
          <w:szCs w:val="24"/>
        </w:rPr>
      </w:pPr>
      <w:r w:rsidRPr="00CE0FA5">
        <w:rPr>
          <w:sz w:val="24"/>
          <w:szCs w:val="24"/>
        </w:rPr>
        <w:t>FFC:</w:t>
      </w:r>
      <w:r w:rsidRPr="00CE0FA5">
        <w:rPr>
          <w:sz w:val="24"/>
          <w:szCs w:val="24"/>
        </w:rPr>
        <w:tab/>
      </w:r>
    </w:p>
    <w:p w14:paraId="215C7C43" w14:textId="77777777" w:rsidR="00CE0FA5" w:rsidRPr="00CE0FA5" w:rsidRDefault="00CE0FA5" w:rsidP="00CE0FA5">
      <w:pPr>
        <w:pStyle w:val="Normal12pt"/>
      </w:pPr>
      <w:r w:rsidRPr="00CE0FA5">
        <w:t xml:space="preserve">ATTN:  </w:t>
      </w:r>
    </w:p>
    <w:p w14:paraId="7417CF6F" w14:textId="77777777" w:rsidR="00CE0FA5" w:rsidRPr="00CE0FA5" w:rsidRDefault="00CE0FA5" w:rsidP="00CE0FA5">
      <w:pPr>
        <w:rPr>
          <w:sz w:val="24"/>
          <w:szCs w:val="24"/>
        </w:rPr>
      </w:pPr>
    </w:p>
    <w:p w14:paraId="140CA148" w14:textId="77777777" w:rsidR="008C0AEA" w:rsidRDefault="00CE0FA5" w:rsidP="00CE0FA5">
      <w:pPr>
        <w:rPr>
          <w:sz w:val="24"/>
          <w:szCs w:val="24"/>
        </w:rPr>
      </w:pPr>
      <w:r w:rsidRPr="00CE0FA5">
        <w:rPr>
          <w:sz w:val="24"/>
          <w:szCs w:val="24"/>
        </w:rPr>
        <w:t>Agreed to and signed by:</w:t>
      </w:r>
    </w:p>
    <w:p w14:paraId="21616F3D" w14:textId="77777777" w:rsidR="008C0AEA" w:rsidRDefault="008C0AEA" w:rsidP="00CE0FA5">
      <w:pPr>
        <w:rPr>
          <w:sz w:val="24"/>
          <w:szCs w:val="24"/>
        </w:rPr>
      </w:pPr>
    </w:p>
    <w:p w14:paraId="04CA9109" w14:textId="43940A71" w:rsidR="00CE0FA5" w:rsidRPr="00CE0FA5" w:rsidRDefault="00CE0FA5" w:rsidP="00CE0FA5">
      <w:pPr>
        <w:rPr>
          <w:sz w:val="24"/>
          <w:szCs w:val="24"/>
        </w:rPr>
      </w:pPr>
      <w:r w:rsidRPr="00CE0FA5">
        <w:rPr>
          <w:sz w:val="24"/>
          <w:szCs w:val="24"/>
        </w:rPr>
        <w:br/>
        <w:t>___________________________</w:t>
      </w:r>
      <w:r w:rsidRPr="00CE0FA5">
        <w:rPr>
          <w:sz w:val="24"/>
          <w:szCs w:val="24"/>
        </w:rPr>
        <w:tab/>
      </w:r>
      <w:r w:rsidR="00AA4462">
        <w:rPr>
          <w:sz w:val="24"/>
          <w:szCs w:val="24"/>
        </w:rPr>
        <w:tab/>
      </w:r>
      <w:r w:rsidRPr="00CE0FA5">
        <w:rPr>
          <w:sz w:val="24"/>
          <w:szCs w:val="24"/>
        </w:rPr>
        <w:t>____________________</w:t>
      </w:r>
    </w:p>
    <w:p w14:paraId="6A2AC1E9" w14:textId="19171DE7" w:rsidR="00CE0FA5" w:rsidRDefault="00C93212" w:rsidP="00CE0FA5">
      <w:pPr>
        <w:rPr>
          <w:sz w:val="24"/>
          <w:szCs w:val="24"/>
        </w:rPr>
      </w:pPr>
      <w:r>
        <w:rPr>
          <w:sz w:val="24"/>
          <w:szCs w:val="24"/>
        </w:rPr>
        <w:t>[</w:t>
      </w:r>
      <w:r w:rsidR="008C0AEA">
        <w:rPr>
          <w:sz w:val="24"/>
          <w:szCs w:val="24"/>
        </w:rPr>
        <w:t>Secured Party</w:t>
      </w:r>
      <w:r>
        <w:rPr>
          <w:sz w:val="24"/>
          <w:szCs w:val="24"/>
        </w:rPr>
        <w:t>]</w:t>
      </w:r>
      <w:r w:rsidR="00CE0FA5">
        <w:rPr>
          <w:sz w:val="24"/>
          <w:szCs w:val="24"/>
        </w:rPr>
        <w:tab/>
      </w:r>
      <w:r w:rsidR="00CE0FA5" w:rsidRPr="00CE0FA5">
        <w:rPr>
          <w:sz w:val="24"/>
          <w:szCs w:val="24"/>
        </w:rPr>
        <w:tab/>
      </w:r>
      <w:r w:rsidR="00CE0FA5" w:rsidRPr="00CE0FA5">
        <w:rPr>
          <w:sz w:val="24"/>
          <w:szCs w:val="24"/>
        </w:rPr>
        <w:tab/>
      </w:r>
      <w:r w:rsidR="00CE0FA5" w:rsidRPr="00CE0FA5">
        <w:rPr>
          <w:sz w:val="24"/>
          <w:szCs w:val="24"/>
        </w:rPr>
        <w:tab/>
      </w:r>
      <w:r w:rsidR="00AA4462">
        <w:rPr>
          <w:sz w:val="24"/>
          <w:szCs w:val="24"/>
        </w:rPr>
        <w:tab/>
      </w:r>
      <w:r w:rsidR="00CE0FA5" w:rsidRPr="00CE0FA5">
        <w:rPr>
          <w:sz w:val="24"/>
          <w:szCs w:val="24"/>
        </w:rPr>
        <w:t>Date</w:t>
      </w:r>
    </w:p>
    <w:p w14:paraId="055DF7F7" w14:textId="77777777" w:rsidR="00FA77C6" w:rsidRDefault="0042692D" w:rsidP="00461E50">
      <w:pPr>
        <w:rPr>
          <w:sz w:val="24"/>
        </w:rPr>
      </w:pPr>
      <w:r>
        <w:rPr>
          <w:sz w:val="24"/>
          <w:szCs w:val="24"/>
        </w:rPr>
        <w:t>Authorized Representative</w:t>
      </w:r>
      <w:r>
        <w:rPr>
          <w:sz w:val="24"/>
          <w:szCs w:val="24"/>
        </w:rPr>
        <w:br w:type="page"/>
      </w:r>
    </w:p>
    <w:p w14:paraId="00FE7CED" w14:textId="31724F23" w:rsidR="00FA77C6" w:rsidRDefault="00FA77C6" w:rsidP="00FA77C6">
      <w:pPr>
        <w:jc w:val="center"/>
        <w:rPr>
          <w:b/>
          <w:sz w:val="24"/>
          <w:szCs w:val="24"/>
          <w:u w:val="single"/>
        </w:rPr>
      </w:pPr>
      <w:r w:rsidRPr="00355963">
        <w:rPr>
          <w:b/>
          <w:sz w:val="24"/>
          <w:szCs w:val="24"/>
          <w:u w:val="single"/>
        </w:rPr>
        <w:lastRenderedPageBreak/>
        <w:t>E</w:t>
      </w:r>
      <w:r w:rsidR="00B97D9D" w:rsidRPr="00355963">
        <w:rPr>
          <w:b/>
          <w:sz w:val="24"/>
          <w:szCs w:val="24"/>
          <w:u w:val="single"/>
        </w:rPr>
        <w:t>XHIBIT</w:t>
      </w:r>
      <w:r w:rsidRPr="00355963">
        <w:rPr>
          <w:b/>
          <w:sz w:val="24"/>
          <w:szCs w:val="24"/>
          <w:u w:val="single"/>
        </w:rPr>
        <w:t xml:space="preserve"> C</w:t>
      </w:r>
    </w:p>
    <w:p w14:paraId="0952CC28" w14:textId="0002A2D6" w:rsidR="00393C37" w:rsidRPr="00355963" w:rsidRDefault="00393C37" w:rsidP="001001BE">
      <w:pPr>
        <w:rPr>
          <w:b/>
          <w:sz w:val="24"/>
          <w:szCs w:val="24"/>
          <w:u w:val="single"/>
        </w:rPr>
      </w:pPr>
    </w:p>
    <w:p w14:paraId="3E0B3A6F" w14:textId="167A3650" w:rsidR="00B97D9D" w:rsidRDefault="00B97D9D" w:rsidP="00FA77C6">
      <w:pPr>
        <w:jc w:val="center"/>
        <w:rPr>
          <w:b/>
          <w:sz w:val="24"/>
          <w:szCs w:val="24"/>
        </w:rPr>
      </w:pPr>
    </w:p>
    <w:p w14:paraId="69826889" w14:textId="7882A65C" w:rsidR="00393C37" w:rsidRPr="00B97D9D" w:rsidRDefault="00393C37" w:rsidP="00FA77C6">
      <w:pPr>
        <w:jc w:val="center"/>
        <w:rPr>
          <w:b/>
          <w:sz w:val="24"/>
          <w:szCs w:val="24"/>
        </w:rPr>
      </w:pPr>
      <w:r>
        <w:rPr>
          <w:b/>
          <w:sz w:val="24"/>
          <w:szCs w:val="24"/>
        </w:rPr>
        <w:t>LIST OF AUTHORIZED REPRESENTATIVES</w:t>
      </w:r>
    </w:p>
    <w:p w14:paraId="4FCD7FDA" w14:textId="77777777" w:rsidR="00FA77C6" w:rsidRPr="00BB7733" w:rsidRDefault="00FA77C6" w:rsidP="00FA77C6">
      <w:pPr>
        <w:rPr>
          <w:sz w:val="24"/>
          <w:szCs w:val="24"/>
        </w:rPr>
      </w:pPr>
    </w:p>
    <w:p w14:paraId="19AEB719" w14:textId="265370EB" w:rsidR="00FA77C6" w:rsidRDefault="00FA77C6" w:rsidP="00DE33C0">
      <w:pPr>
        <w:jc w:val="both"/>
        <w:rPr>
          <w:sz w:val="24"/>
          <w:szCs w:val="24"/>
        </w:rPr>
      </w:pPr>
      <w:r w:rsidRPr="00BB7733">
        <w:rPr>
          <w:sz w:val="24"/>
          <w:szCs w:val="24"/>
        </w:rPr>
        <w:t>Each of the following person(s) is a</w:t>
      </w:r>
      <w:r w:rsidR="008C0AEA">
        <w:rPr>
          <w:sz w:val="24"/>
          <w:szCs w:val="24"/>
        </w:rPr>
        <w:t xml:space="preserve"> </w:t>
      </w:r>
      <w:r w:rsidR="008C0AEA" w:rsidRPr="008C0AEA">
        <w:rPr>
          <w:b/>
          <w:bCs/>
          <w:sz w:val="24"/>
          <w:szCs w:val="24"/>
        </w:rPr>
        <w:t>Depositor</w:t>
      </w:r>
      <w:r w:rsidR="00393C37" w:rsidRPr="008C0AEA">
        <w:rPr>
          <w:b/>
          <w:bCs/>
          <w:sz w:val="24"/>
          <w:szCs w:val="24"/>
        </w:rPr>
        <w:t xml:space="preserve"> Authorized Representative</w:t>
      </w:r>
      <w:r w:rsidRPr="00BB7733">
        <w:rPr>
          <w:sz w:val="24"/>
          <w:szCs w:val="24"/>
        </w:rPr>
        <w:t xml:space="preserve"> authorized to execute documents and direct </w:t>
      </w:r>
      <w:r w:rsidR="000F5338">
        <w:rPr>
          <w:sz w:val="24"/>
          <w:szCs w:val="24"/>
        </w:rPr>
        <w:t>Agent</w:t>
      </w:r>
      <w:r w:rsidRPr="00BB7733">
        <w:rPr>
          <w:sz w:val="24"/>
          <w:szCs w:val="24"/>
        </w:rPr>
        <w:t xml:space="preserve"> as to all matters, including fund transfers, </w:t>
      </w:r>
      <w:r w:rsidRPr="00BB7733">
        <w:rPr>
          <w:rFonts w:eastAsia="MS Mincho"/>
          <w:color w:val="000000"/>
          <w:sz w:val="24"/>
          <w:szCs w:val="24"/>
        </w:rPr>
        <w:t>address changes and contact information changes, on Depositor’s behalf</w:t>
      </w:r>
      <w:r w:rsidRPr="00BB7733">
        <w:rPr>
          <w:sz w:val="24"/>
          <w:szCs w:val="24"/>
        </w:rPr>
        <w:t xml:space="preserve"> (only one signature required):</w:t>
      </w:r>
    </w:p>
    <w:p w14:paraId="5EB2F8F2" w14:textId="77777777" w:rsidR="00BB7733" w:rsidRPr="00BB7733" w:rsidRDefault="00BB7733" w:rsidP="00FA77C6">
      <w:pPr>
        <w:rPr>
          <w:sz w:val="24"/>
          <w:szCs w:val="24"/>
        </w:rPr>
      </w:pPr>
    </w:p>
    <w:p w14:paraId="130544F7" w14:textId="77777777" w:rsidR="00FA77C6" w:rsidRPr="00BB7733" w:rsidRDefault="00FA77C6" w:rsidP="00FA77C6">
      <w:pPr>
        <w:rPr>
          <w:sz w:val="24"/>
          <w:szCs w:val="24"/>
        </w:rPr>
      </w:pPr>
    </w:p>
    <w:p w14:paraId="60D09416" w14:textId="2635B2E6" w:rsidR="000C4C5B" w:rsidRDefault="000C4C5B" w:rsidP="000C4C5B">
      <w:pPr>
        <w:tabs>
          <w:tab w:val="center" w:pos="8640"/>
        </w:tabs>
        <w:rPr>
          <w:sz w:val="24"/>
          <w:szCs w:val="24"/>
          <w:u w:val="single"/>
        </w:rPr>
      </w:pPr>
      <w:r>
        <w:rPr>
          <w:sz w:val="24"/>
          <w:szCs w:val="24"/>
          <w:u w:val="single"/>
        </w:rPr>
        <w:tab/>
      </w:r>
    </w:p>
    <w:p w14:paraId="6F703636" w14:textId="642454A8" w:rsidR="00FA77C6" w:rsidRPr="00BB7733" w:rsidRDefault="00FA77C6" w:rsidP="00FA77C6">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3EDCA988" w14:textId="77777777" w:rsidR="00FA77C6" w:rsidRPr="00BB7733" w:rsidRDefault="00FA77C6" w:rsidP="00FA77C6">
      <w:pPr>
        <w:rPr>
          <w:sz w:val="24"/>
          <w:szCs w:val="24"/>
        </w:rPr>
      </w:pPr>
    </w:p>
    <w:p w14:paraId="0DD91B19" w14:textId="77777777" w:rsidR="000C4C5B" w:rsidRDefault="000C4C5B" w:rsidP="000C4C5B">
      <w:pPr>
        <w:tabs>
          <w:tab w:val="center" w:pos="8640"/>
        </w:tabs>
        <w:rPr>
          <w:sz w:val="24"/>
          <w:szCs w:val="24"/>
          <w:u w:val="single"/>
        </w:rPr>
      </w:pPr>
      <w:r>
        <w:rPr>
          <w:sz w:val="24"/>
          <w:szCs w:val="24"/>
          <w:u w:val="single"/>
        </w:rPr>
        <w:tab/>
      </w:r>
    </w:p>
    <w:p w14:paraId="3FF0628F" w14:textId="77777777" w:rsidR="00FA77C6" w:rsidRPr="00BB7733" w:rsidRDefault="00FA77C6" w:rsidP="00FA77C6">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6CC8D1D3" w14:textId="18EBCC97" w:rsidR="00BB7733" w:rsidRDefault="00FB1451" w:rsidP="00FA77C6">
      <w:pPr>
        <w:rPr>
          <w:sz w:val="24"/>
          <w:szCs w:val="24"/>
        </w:rPr>
      </w:pPr>
      <w:r>
        <w:rPr>
          <w:sz w:val="24"/>
          <w:szCs w:val="24"/>
        </w:rPr>
        <w:t xml:space="preserve">  </w:t>
      </w:r>
    </w:p>
    <w:p w14:paraId="61B6EDBA" w14:textId="77777777" w:rsidR="00FA77C6" w:rsidRDefault="00FA77C6" w:rsidP="00FA77C6">
      <w:pPr>
        <w:rPr>
          <w:szCs w:val="24"/>
        </w:rPr>
      </w:pPr>
    </w:p>
    <w:p w14:paraId="1159D0B7" w14:textId="77777777" w:rsidR="008C0AEA" w:rsidRDefault="008C0AEA" w:rsidP="008C0AEA">
      <w:pPr>
        <w:jc w:val="both"/>
        <w:rPr>
          <w:sz w:val="24"/>
          <w:szCs w:val="24"/>
        </w:rPr>
      </w:pPr>
    </w:p>
    <w:p w14:paraId="0E4A5AF6" w14:textId="77777777" w:rsidR="008C0AEA" w:rsidRDefault="008C0AEA" w:rsidP="008C0AEA">
      <w:pPr>
        <w:jc w:val="both"/>
        <w:rPr>
          <w:sz w:val="24"/>
          <w:szCs w:val="24"/>
        </w:rPr>
      </w:pPr>
    </w:p>
    <w:p w14:paraId="36487E18" w14:textId="40906B3B" w:rsidR="008C0AEA" w:rsidRDefault="008C0AEA" w:rsidP="008C0AEA">
      <w:pPr>
        <w:jc w:val="both"/>
        <w:rPr>
          <w:sz w:val="24"/>
          <w:szCs w:val="24"/>
        </w:rPr>
      </w:pPr>
      <w:r w:rsidRPr="00BB7733">
        <w:rPr>
          <w:sz w:val="24"/>
          <w:szCs w:val="24"/>
        </w:rPr>
        <w:t>Each of the following person(s) is a</w:t>
      </w:r>
      <w:r>
        <w:rPr>
          <w:sz w:val="24"/>
          <w:szCs w:val="24"/>
        </w:rPr>
        <w:t xml:space="preserve"> </w:t>
      </w:r>
      <w:r w:rsidRPr="008C0AEA">
        <w:rPr>
          <w:b/>
          <w:bCs/>
          <w:sz w:val="24"/>
          <w:szCs w:val="24"/>
        </w:rPr>
        <w:t>Secured Party Authorized Representative</w:t>
      </w:r>
      <w:r w:rsidRPr="00BB7733">
        <w:rPr>
          <w:sz w:val="24"/>
          <w:szCs w:val="24"/>
        </w:rPr>
        <w:t xml:space="preserve"> authorized to execute documents and direct </w:t>
      </w:r>
      <w:r>
        <w:rPr>
          <w:sz w:val="24"/>
          <w:szCs w:val="24"/>
        </w:rPr>
        <w:t>Agent</w:t>
      </w:r>
      <w:r w:rsidRPr="00BB7733">
        <w:rPr>
          <w:sz w:val="24"/>
          <w:szCs w:val="24"/>
        </w:rPr>
        <w:t xml:space="preserve"> as to all matters, including fund transfers, </w:t>
      </w:r>
      <w:r w:rsidRPr="00BB7733">
        <w:rPr>
          <w:rFonts w:eastAsia="MS Mincho"/>
          <w:color w:val="000000"/>
          <w:sz w:val="24"/>
          <w:szCs w:val="24"/>
        </w:rPr>
        <w:t xml:space="preserve">address changes and contact information changes, on </w:t>
      </w:r>
      <w:r>
        <w:rPr>
          <w:rFonts w:eastAsia="MS Mincho"/>
          <w:color w:val="000000"/>
          <w:sz w:val="24"/>
          <w:szCs w:val="24"/>
        </w:rPr>
        <w:t>Secured Party</w:t>
      </w:r>
      <w:r w:rsidRPr="00BB7733">
        <w:rPr>
          <w:rFonts w:eastAsia="MS Mincho"/>
          <w:color w:val="000000"/>
          <w:sz w:val="24"/>
          <w:szCs w:val="24"/>
        </w:rPr>
        <w:t>’s behalf</w:t>
      </w:r>
      <w:r w:rsidRPr="00BB7733">
        <w:rPr>
          <w:sz w:val="24"/>
          <w:szCs w:val="24"/>
        </w:rPr>
        <w:t xml:space="preserve"> (only one signature required):</w:t>
      </w:r>
    </w:p>
    <w:p w14:paraId="161A4274" w14:textId="77777777" w:rsidR="008C0AEA" w:rsidRPr="00BB7733" w:rsidRDefault="008C0AEA" w:rsidP="008C0AEA">
      <w:pPr>
        <w:rPr>
          <w:sz w:val="24"/>
          <w:szCs w:val="24"/>
        </w:rPr>
      </w:pPr>
    </w:p>
    <w:p w14:paraId="0874068E" w14:textId="77777777" w:rsidR="008C0AEA" w:rsidRPr="00BB7733" w:rsidRDefault="008C0AEA" w:rsidP="008C0AEA">
      <w:pPr>
        <w:rPr>
          <w:sz w:val="24"/>
          <w:szCs w:val="24"/>
        </w:rPr>
      </w:pPr>
    </w:p>
    <w:p w14:paraId="662C21B7" w14:textId="77777777" w:rsidR="008C0AEA" w:rsidRDefault="008C0AEA" w:rsidP="008C0AEA">
      <w:pPr>
        <w:tabs>
          <w:tab w:val="center" w:pos="8640"/>
        </w:tabs>
        <w:rPr>
          <w:sz w:val="24"/>
          <w:szCs w:val="24"/>
          <w:u w:val="single"/>
        </w:rPr>
      </w:pPr>
      <w:r>
        <w:rPr>
          <w:sz w:val="24"/>
          <w:szCs w:val="24"/>
          <w:u w:val="single"/>
        </w:rPr>
        <w:tab/>
      </w:r>
    </w:p>
    <w:p w14:paraId="46166929" w14:textId="77777777" w:rsidR="008C0AEA" w:rsidRPr="00BB7733" w:rsidRDefault="008C0AEA" w:rsidP="008C0AEA">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64CD1126" w14:textId="77777777" w:rsidR="008C0AEA" w:rsidRPr="00BB7733" w:rsidRDefault="008C0AEA" w:rsidP="008C0AEA">
      <w:pPr>
        <w:rPr>
          <w:sz w:val="24"/>
          <w:szCs w:val="24"/>
        </w:rPr>
      </w:pPr>
    </w:p>
    <w:p w14:paraId="2A17D50B" w14:textId="77777777" w:rsidR="008C0AEA" w:rsidRDefault="008C0AEA" w:rsidP="008C0AEA">
      <w:pPr>
        <w:tabs>
          <w:tab w:val="center" w:pos="8640"/>
        </w:tabs>
        <w:rPr>
          <w:sz w:val="24"/>
          <w:szCs w:val="24"/>
          <w:u w:val="single"/>
        </w:rPr>
      </w:pPr>
      <w:r>
        <w:rPr>
          <w:sz w:val="24"/>
          <w:szCs w:val="24"/>
          <w:u w:val="single"/>
        </w:rPr>
        <w:tab/>
      </w:r>
    </w:p>
    <w:p w14:paraId="6F54D299" w14:textId="77777777" w:rsidR="008C0AEA" w:rsidRPr="00BB7733" w:rsidRDefault="008C0AEA" w:rsidP="008C0AEA">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24201BFD" w14:textId="77777777" w:rsidR="008C0AEA" w:rsidRDefault="008C0AEA" w:rsidP="008C0AEA">
      <w:pPr>
        <w:rPr>
          <w:sz w:val="24"/>
          <w:szCs w:val="24"/>
        </w:rPr>
      </w:pPr>
      <w:r>
        <w:rPr>
          <w:sz w:val="24"/>
          <w:szCs w:val="24"/>
        </w:rPr>
        <w:t xml:space="preserve">  </w:t>
      </w:r>
    </w:p>
    <w:p w14:paraId="7EDE7BAB" w14:textId="77777777" w:rsidR="008C0AEA" w:rsidRDefault="008C0AEA" w:rsidP="008C0AEA">
      <w:pPr>
        <w:tabs>
          <w:tab w:val="center" w:pos="8640"/>
        </w:tabs>
        <w:rPr>
          <w:sz w:val="24"/>
          <w:szCs w:val="24"/>
          <w:u w:val="single"/>
        </w:rPr>
      </w:pPr>
      <w:r>
        <w:rPr>
          <w:sz w:val="24"/>
          <w:szCs w:val="24"/>
          <w:u w:val="single"/>
        </w:rPr>
        <w:tab/>
      </w:r>
    </w:p>
    <w:p w14:paraId="383B4941" w14:textId="77777777" w:rsidR="008C0AEA" w:rsidRPr="00BB7733" w:rsidRDefault="008C0AEA" w:rsidP="008C0AEA">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55761F73" w14:textId="77777777" w:rsidR="008C0AEA" w:rsidRPr="00BB7733" w:rsidRDefault="008C0AEA" w:rsidP="008C0AEA">
      <w:pPr>
        <w:rPr>
          <w:sz w:val="24"/>
          <w:szCs w:val="24"/>
        </w:rPr>
      </w:pPr>
    </w:p>
    <w:p w14:paraId="2FA15AA4" w14:textId="77777777" w:rsidR="008C0AEA" w:rsidRDefault="008C0AEA" w:rsidP="008C0AEA">
      <w:pPr>
        <w:tabs>
          <w:tab w:val="center" w:pos="8640"/>
        </w:tabs>
        <w:rPr>
          <w:sz w:val="24"/>
          <w:szCs w:val="24"/>
          <w:u w:val="single"/>
        </w:rPr>
      </w:pPr>
      <w:r>
        <w:rPr>
          <w:sz w:val="24"/>
          <w:szCs w:val="24"/>
          <w:u w:val="single"/>
        </w:rPr>
        <w:tab/>
      </w:r>
    </w:p>
    <w:p w14:paraId="5C1F1394" w14:textId="77777777" w:rsidR="008C0AEA" w:rsidRPr="00BB7733" w:rsidRDefault="008C0AEA" w:rsidP="008C0AEA">
      <w:pPr>
        <w:rPr>
          <w:sz w:val="24"/>
          <w:szCs w:val="24"/>
        </w:rPr>
      </w:pPr>
      <w:r w:rsidRPr="00BB7733">
        <w:rPr>
          <w:sz w:val="24"/>
          <w:szCs w:val="24"/>
        </w:rPr>
        <w:tab/>
        <w:t>Name</w:t>
      </w:r>
      <w:r w:rsidRPr="00BB7733">
        <w:rPr>
          <w:sz w:val="24"/>
          <w:szCs w:val="24"/>
        </w:rPr>
        <w:tab/>
      </w:r>
      <w:r w:rsidRPr="00BB7733">
        <w:rPr>
          <w:sz w:val="24"/>
          <w:szCs w:val="24"/>
        </w:rPr>
        <w:tab/>
      </w:r>
      <w:r w:rsidRPr="00BB7733">
        <w:rPr>
          <w:sz w:val="24"/>
          <w:szCs w:val="24"/>
        </w:rPr>
        <w:tab/>
      </w:r>
      <w:r w:rsidRPr="00BB7733">
        <w:rPr>
          <w:sz w:val="24"/>
          <w:szCs w:val="24"/>
        </w:rPr>
        <w:tab/>
        <w:t>Specimen signature</w:t>
      </w:r>
      <w:r w:rsidRPr="00BB7733">
        <w:rPr>
          <w:sz w:val="24"/>
          <w:szCs w:val="24"/>
        </w:rPr>
        <w:tab/>
      </w:r>
      <w:r w:rsidRPr="00BB7733">
        <w:rPr>
          <w:sz w:val="24"/>
          <w:szCs w:val="24"/>
        </w:rPr>
        <w:tab/>
      </w:r>
      <w:r w:rsidRPr="00BB7733">
        <w:rPr>
          <w:sz w:val="24"/>
          <w:szCs w:val="24"/>
        </w:rPr>
        <w:tab/>
        <w:t>Telephone No.</w:t>
      </w:r>
    </w:p>
    <w:p w14:paraId="2F3EF1FA" w14:textId="77777777" w:rsidR="008C0AEA" w:rsidRPr="00BB7733" w:rsidRDefault="008C0AEA" w:rsidP="008C0AEA">
      <w:pPr>
        <w:rPr>
          <w:sz w:val="24"/>
          <w:szCs w:val="24"/>
        </w:rPr>
      </w:pPr>
    </w:p>
    <w:p w14:paraId="1CD5DC2A" w14:textId="77777777" w:rsidR="008C0AEA" w:rsidRDefault="008C0AEA" w:rsidP="008C0AEA">
      <w:pPr>
        <w:rPr>
          <w:sz w:val="24"/>
          <w:szCs w:val="24"/>
        </w:rPr>
      </w:pPr>
    </w:p>
    <w:p w14:paraId="536BF0A7" w14:textId="77777777" w:rsidR="008C0AEA" w:rsidRDefault="008C0AEA" w:rsidP="008C0AEA">
      <w:pPr>
        <w:rPr>
          <w:sz w:val="24"/>
          <w:szCs w:val="24"/>
        </w:rPr>
      </w:pPr>
    </w:p>
    <w:p w14:paraId="6EFC15C0" w14:textId="77777777" w:rsidR="008C0AEA" w:rsidRPr="00BB7733" w:rsidRDefault="008C0AEA" w:rsidP="008C0AEA">
      <w:pPr>
        <w:jc w:val="both"/>
        <w:rPr>
          <w:sz w:val="24"/>
          <w:szCs w:val="24"/>
        </w:rPr>
      </w:pPr>
      <w:r w:rsidRPr="00BB7733">
        <w:rPr>
          <w:sz w:val="24"/>
          <w:szCs w:val="24"/>
        </w:rPr>
        <w:t xml:space="preserve">If only one person is identified above, </w:t>
      </w:r>
      <w:r w:rsidRPr="00BB7733">
        <w:rPr>
          <w:rFonts w:eastAsia="MS Mincho"/>
          <w:color w:val="000000"/>
          <w:sz w:val="24"/>
          <w:szCs w:val="24"/>
        </w:rPr>
        <w:t>the following person is authorized for call-back confirmations:</w:t>
      </w:r>
    </w:p>
    <w:p w14:paraId="57DB53D8" w14:textId="77777777" w:rsidR="008C0AEA" w:rsidRDefault="008C0AEA" w:rsidP="008C0AEA">
      <w:pPr>
        <w:rPr>
          <w:i/>
          <w:sz w:val="24"/>
          <w:szCs w:val="24"/>
        </w:rPr>
      </w:pPr>
    </w:p>
    <w:p w14:paraId="142C714B" w14:textId="77777777" w:rsidR="008C0AEA" w:rsidRPr="00BB7733" w:rsidRDefault="008C0AEA" w:rsidP="008C0AEA">
      <w:pPr>
        <w:rPr>
          <w:sz w:val="24"/>
          <w:szCs w:val="24"/>
        </w:rPr>
      </w:pPr>
      <w:r w:rsidRPr="00BB7733" w:rsidDel="009161BD">
        <w:rPr>
          <w:i/>
          <w:sz w:val="24"/>
          <w:szCs w:val="24"/>
        </w:rPr>
        <w:t xml:space="preserve"> </w:t>
      </w:r>
    </w:p>
    <w:p w14:paraId="08030C56" w14:textId="77777777" w:rsidR="008C0AEA" w:rsidRPr="00BB7733" w:rsidRDefault="008C0AEA" w:rsidP="008C0AEA">
      <w:pPr>
        <w:rPr>
          <w:sz w:val="24"/>
          <w:szCs w:val="24"/>
        </w:rPr>
      </w:pPr>
      <w:r w:rsidRPr="00BB7733">
        <w:rPr>
          <w:sz w:val="24"/>
          <w:szCs w:val="24"/>
        </w:rPr>
        <w:t>______________</w:t>
      </w:r>
      <w:r>
        <w:rPr>
          <w:sz w:val="24"/>
          <w:szCs w:val="24"/>
        </w:rPr>
        <w:t>___________</w:t>
      </w:r>
      <w:r w:rsidRPr="00BB7733">
        <w:rPr>
          <w:sz w:val="24"/>
          <w:szCs w:val="24"/>
        </w:rPr>
        <w:tab/>
      </w:r>
      <w:r w:rsidRPr="00BB7733">
        <w:rPr>
          <w:sz w:val="24"/>
          <w:szCs w:val="24"/>
        </w:rPr>
        <w:tab/>
      </w:r>
      <w:r w:rsidRPr="00BB7733">
        <w:rPr>
          <w:sz w:val="24"/>
          <w:szCs w:val="24"/>
        </w:rPr>
        <w:tab/>
        <w:t>_______________________</w:t>
      </w:r>
    </w:p>
    <w:p w14:paraId="77FCFAA8" w14:textId="77777777" w:rsidR="008C0AEA" w:rsidRPr="00BB7733" w:rsidRDefault="008C0AEA" w:rsidP="008C0AEA">
      <w:pPr>
        <w:rPr>
          <w:sz w:val="24"/>
          <w:szCs w:val="24"/>
        </w:rPr>
      </w:pPr>
      <w:r w:rsidRPr="00BB7733">
        <w:rPr>
          <w:sz w:val="24"/>
          <w:szCs w:val="24"/>
        </w:rPr>
        <w:t>Name</w:t>
      </w:r>
      <w:r w:rsidRPr="00BB7733">
        <w:rPr>
          <w:sz w:val="24"/>
          <w:szCs w:val="24"/>
        </w:rPr>
        <w:tab/>
      </w:r>
      <w:r w:rsidRPr="00BB7733">
        <w:rPr>
          <w:sz w:val="24"/>
          <w:szCs w:val="24"/>
        </w:rPr>
        <w:tab/>
      </w:r>
      <w:r w:rsidRPr="00BB7733">
        <w:rPr>
          <w:sz w:val="24"/>
          <w:szCs w:val="24"/>
        </w:rPr>
        <w:tab/>
      </w:r>
      <w:r w:rsidRPr="00BB7733">
        <w:rPr>
          <w:sz w:val="24"/>
          <w:szCs w:val="24"/>
        </w:rPr>
        <w:tab/>
      </w:r>
      <w:r w:rsidRPr="00BB7733">
        <w:rPr>
          <w:sz w:val="24"/>
          <w:szCs w:val="24"/>
        </w:rPr>
        <w:tab/>
      </w:r>
      <w:r w:rsidRPr="00BB7733">
        <w:rPr>
          <w:sz w:val="24"/>
          <w:szCs w:val="24"/>
        </w:rPr>
        <w:tab/>
      </w:r>
      <w:r w:rsidRPr="00BB7733">
        <w:rPr>
          <w:sz w:val="24"/>
          <w:szCs w:val="24"/>
        </w:rPr>
        <w:tab/>
        <w:t>Telephone Number</w:t>
      </w:r>
    </w:p>
    <w:p w14:paraId="3F2900CF" w14:textId="77777777" w:rsidR="008C0AEA" w:rsidRDefault="008C0AEA" w:rsidP="008C0AEA">
      <w:pPr>
        <w:rPr>
          <w:szCs w:val="24"/>
        </w:rPr>
      </w:pPr>
    </w:p>
    <w:p w14:paraId="41CAEB23" w14:textId="74532F3F" w:rsidR="00FA77C6" w:rsidRDefault="00FA77C6" w:rsidP="00FA77C6">
      <w:pPr>
        <w:rPr>
          <w:szCs w:val="24"/>
        </w:rPr>
      </w:pPr>
    </w:p>
    <w:p w14:paraId="4014AD8F" w14:textId="77777777" w:rsidR="008C0AEA" w:rsidRDefault="008C0AEA" w:rsidP="00FA77C6">
      <w:pPr>
        <w:rPr>
          <w:szCs w:val="24"/>
        </w:rPr>
      </w:pPr>
    </w:p>
    <w:p w14:paraId="20AB6D24" w14:textId="77777777" w:rsidR="00FA77C6" w:rsidRDefault="00FA77C6" w:rsidP="00461E50">
      <w:pPr>
        <w:rPr>
          <w:sz w:val="24"/>
        </w:rPr>
      </w:pPr>
    </w:p>
    <w:p w14:paraId="6B86C63B" w14:textId="77777777" w:rsidR="00CE0FA5" w:rsidRDefault="00CE0FA5" w:rsidP="001D4448">
      <w:pPr>
        <w:tabs>
          <w:tab w:val="left" w:pos="720"/>
          <w:tab w:val="left" w:pos="1080"/>
          <w:tab w:val="left" w:pos="3240"/>
          <w:tab w:val="left" w:pos="5580"/>
        </w:tabs>
        <w:jc w:val="both"/>
        <w:rPr>
          <w:sz w:val="24"/>
          <w:szCs w:val="24"/>
        </w:rPr>
      </w:pPr>
    </w:p>
    <w:p w14:paraId="24CF4FFB" w14:textId="77777777" w:rsidR="001001BE" w:rsidRDefault="001001BE" w:rsidP="001D4448">
      <w:pPr>
        <w:tabs>
          <w:tab w:val="left" w:pos="720"/>
          <w:tab w:val="left" w:pos="1080"/>
          <w:tab w:val="left" w:pos="3240"/>
          <w:tab w:val="left" w:pos="5580"/>
        </w:tabs>
        <w:jc w:val="both"/>
        <w:rPr>
          <w:sz w:val="24"/>
          <w:szCs w:val="24"/>
        </w:rPr>
      </w:pPr>
    </w:p>
    <w:p w14:paraId="31DEB443" w14:textId="77777777" w:rsidR="001001BE" w:rsidRDefault="001001BE" w:rsidP="001001BE">
      <w:pPr>
        <w:jc w:val="center"/>
        <w:rPr>
          <w:b/>
          <w:szCs w:val="24"/>
        </w:rPr>
      </w:pPr>
    </w:p>
    <w:p w14:paraId="32A09090" w14:textId="77777777" w:rsidR="001001BE" w:rsidRDefault="001001BE" w:rsidP="001001BE">
      <w:pPr>
        <w:jc w:val="center"/>
        <w:rPr>
          <w:b/>
          <w:szCs w:val="24"/>
        </w:rPr>
      </w:pPr>
    </w:p>
    <w:p w14:paraId="4E496130" w14:textId="47B62B1B" w:rsidR="001001BE" w:rsidRPr="001001BE" w:rsidRDefault="001001BE" w:rsidP="001001BE">
      <w:pPr>
        <w:jc w:val="center"/>
        <w:rPr>
          <w:b/>
          <w:sz w:val="24"/>
          <w:szCs w:val="24"/>
        </w:rPr>
      </w:pPr>
      <w:r w:rsidRPr="001001BE">
        <w:rPr>
          <w:b/>
          <w:sz w:val="24"/>
          <w:szCs w:val="24"/>
        </w:rPr>
        <w:t>EXHIBIT C-1</w:t>
      </w:r>
    </w:p>
    <w:p w14:paraId="4B6105D3" w14:textId="77777777" w:rsidR="001001BE" w:rsidRPr="001001BE" w:rsidRDefault="001001BE" w:rsidP="001001BE">
      <w:pPr>
        <w:jc w:val="center"/>
        <w:rPr>
          <w:b/>
          <w:sz w:val="24"/>
          <w:szCs w:val="24"/>
        </w:rPr>
      </w:pPr>
    </w:p>
    <w:p w14:paraId="206527E5" w14:textId="77777777" w:rsidR="001001BE" w:rsidRPr="001001BE" w:rsidRDefault="001001BE" w:rsidP="001001BE">
      <w:pPr>
        <w:jc w:val="center"/>
        <w:rPr>
          <w:b/>
          <w:sz w:val="24"/>
          <w:szCs w:val="24"/>
        </w:rPr>
      </w:pPr>
    </w:p>
    <w:p w14:paraId="70224D12" w14:textId="77777777" w:rsidR="001001BE" w:rsidRPr="001001BE" w:rsidRDefault="001001BE" w:rsidP="001001BE">
      <w:pPr>
        <w:rPr>
          <w:sz w:val="24"/>
          <w:szCs w:val="24"/>
        </w:rPr>
      </w:pPr>
    </w:p>
    <w:p w14:paraId="6EF3952F" w14:textId="4B39E41E" w:rsidR="001001BE" w:rsidRPr="001001BE" w:rsidRDefault="001001BE" w:rsidP="001001BE">
      <w:pPr>
        <w:rPr>
          <w:sz w:val="24"/>
          <w:szCs w:val="24"/>
        </w:rPr>
      </w:pPr>
      <w:r w:rsidRPr="001001BE">
        <w:rPr>
          <w:sz w:val="24"/>
          <w:szCs w:val="24"/>
        </w:rPr>
        <w:t>In addition to any applicable authorized persons on Schedule C, Pivot access may be granted to other parties (e.g.</w:t>
      </w:r>
      <w:r w:rsidR="00C550F7">
        <w:rPr>
          <w:sz w:val="24"/>
          <w:szCs w:val="24"/>
        </w:rPr>
        <w:t>,</w:t>
      </w:r>
      <w:r w:rsidRPr="001001BE">
        <w:rPr>
          <w:sz w:val="24"/>
          <w:szCs w:val="24"/>
        </w:rPr>
        <w:t xml:space="preserve"> attorneys, financial advisors, accountants, etc.).</w:t>
      </w:r>
    </w:p>
    <w:p w14:paraId="11AF30C6" w14:textId="77777777" w:rsidR="001001BE" w:rsidRPr="001001BE" w:rsidRDefault="001001BE" w:rsidP="001001BE">
      <w:pPr>
        <w:rPr>
          <w:sz w:val="24"/>
          <w:szCs w:val="24"/>
        </w:rPr>
      </w:pPr>
      <w:r w:rsidRPr="001001BE">
        <w:rPr>
          <w:sz w:val="24"/>
          <w:szCs w:val="24"/>
        </w:rPr>
        <w:tab/>
        <w:t xml:space="preserve"> </w:t>
      </w:r>
    </w:p>
    <w:p w14:paraId="08EEE9C9" w14:textId="43DEB060" w:rsidR="001001BE" w:rsidRPr="001001BE" w:rsidRDefault="009A3B0D" w:rsidP="009A3B0D">
      <w:pPr>
        <w:rPr>
          <w:sz w:val="24"/>
          <w:szCs w:val="24"/>
        </w:rPr>
      </w:pPr>
      <w:r>
        <w:rPr>
          <w:sz w:val="24"/>
          <w:szCs w:val="24"/>
        </w:rPr>
        <w:t>Depositor</w:t>
      </w:r>
      <w:r w:rsidR="001001BE" w:rsidRPr="001001BE">
        <w:rPr>
          <w:sz w:val="24"/>
          <w:szCs w:val="24"/>
        </w:rPr>
        <w:t xml:space="preserve"> hereby grants the following person(s) access to Pivot on its behalf (unless otherwise agreed to in writing by Agent, full access* will be granted).</w:t>
      </w:r>
    </w:p>
    <w:p w14:paraId="508B6CEE" w14:textId="77777777" w:rsidR="001001BE" w:rsidRPr="001001BE" w:rsidRDefault="001001BE" w:rsidP="001001BE">
      <w:pPr>
        <w:rPr>
          <w:sz w:val="24"/>
          <w:szCs w:val="24"/>
        </w:rPr>
      </w:pPr>
    </w:p>
    <w:p w14:paraId="0FDEC70C" w14:textId="77777777" w:rsidR="001001BE" w:rsidRPr="001001BE" w:rsidRDefault="001001BE" w:rsidP="001001BE">
      <w:pPr>
        <w:rPr>
          <w:sz w:val="24"/>
          <w:szCs w:val="24"/>
        </w:rPr>
      </w:pPr>
      <w:r w:rsidRPr="001001BE">
        <w:rPr>
          <w:sz w:val="24"/>
          <w:szCs w:val="24"/>
          <w:u w:val="single"/>
        </w:rPr>
        <w:t xml:space="preserve">   </w:t>
      </w:r>
      <w:r w:rsidRPr="001001BE">
        <w:rPr>
          <w:sz w:val="24"/>
          <w:szCs w:val="24"/>
          <w:u w:val="single"/>
        </w:rPr>
        <w:tab/>
      </w:r>
      <w:r w:rsidRPr="001001BE">
        <w:rPr>
          <w:sz w:val="24"/>
          <w:szCs w:val="24"/>
          <w:u w:val="single"/>
        </w:rPr>
        <w:tab/>
        <w:t xml:space="preserve"> </w:t>
      </w:r>
      <w:r w:rsidRPr="001001BE">
        <w:rPr>
          <w:sz w:val="24"/>
          <w:szCs w:val="24"/>
          <w:u w:val="single"/>
        </w:rPr>
        <w:tab/>
      </w:r>
      <w:r w:rsidRPr="001001BE">
        <w:rPr>
          <w:sz w:val="24"/>
          <w:szCs w:val="24"/>
        </w:rPr>
        <w:tab/>
        <w:t>__________________</w:t>
      </w:r>
      <w:r w:rsidRPr="001001BE">
        <w:rPr>
          <w:sz w:val="24"/>
          <w:szCs w:val="24"/>
        </w:rPr>
        <w:tab/>
        <w:t>____________</w:t>
      </w:r>
    </w:p>
    <w:p w14:paraId="7086D001"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7EE69C7D" w14:textId="77777777" w:rsidR="001001BE" w:rsidRPr="001001BE" w:rsidRDefault="001001BE" w:rsidP="001001BE">
      <w:pPr>
        <w:rPr>
          <w:sz w:val="24"/>
          <w:szCs w:val="24"/>
        </w:rPr>
      </w:pPr>
    </w:p>
    <w:p w14:paraId="700E576D" w14:textId="77777777" w:rsidR="001001BE" w:rsidRPr="001001BE" w:rsidRDefault="001001BE" w:rsidP="001001BE">
      <w:pPr>
        <w:rPr>
          <w:sz w:val="24"/>
          <w:szCs w:val="24"/>
        </w:rPr>
      </w:pPr>
      <w:r w:rsidRPr="001001BE">
        <w:rPr>
          <w:sz w:val="24"/>
          <w:szCs w:val="24"/>
          <w:u w:val="single"/>
        </w:rPr>
        <w:t xml:space="preserve">   </w:t>
      </w:r>
      <w:r w:rsidRPr="001001BE">
        <w:rPr>
          <w:sz w:val="24"/>
          <w:szCs w:val="24"/>
          <w:u w:val="single"/>
        </w:rPr>
        <w:tab/>
      </w:r>
      <w:r w:rsidRPr="001001BE">
        <w:rPr>
          <w:sz w:val="24"/>
          <w:szCs w:val="24"/>
          <w:u w:val="single"/>
        </w:rPr>
        <w:tab/>
        <w:t xml:space="preserve"> </w:t>
      </w:r>
      <w:r w:rsidRPr="001001BE">
        <w:rPr>
          <w:sz w:val="24"/>
          <w:szCs w:val="24"/>
          <w:u w:val="single"/>
        </w:rPr>
        <w:tab/>
      </w:r>
      <w:r w:rsidRPr="001001BE">
        <w:rPr>
          <w:sz w:val="24"/>
          <w:szCs w:val="24"/>
        </w:rPr>
        <w:tab/>
        <w:t>__________________</w:t>
      </w:r>
      <w:r w:rsidRPr="001001BE">
        <w:rPr>
          <w:sz w:val="24"/>
          <w:szCs w:val="24"/>
        </w:rPr>
        <w:tab/>
        <w:t>____________</w:t>
      </w:r>
    </w:p>
    <w:p w14:paraId="713CDFB7"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475F57B5" w14:textId="77777777" w:rsidR="001001BE" w:rsidRPr="001001BE" w:rsidRDefault="001001BE" w:rsidP="001001BE">
      <w:pPr>
        <w:rPr>
          <w:sz w:val="24"/>
          <w:szCs w:val="24"/>
        </w:rPr>
      </w:pPr>
    </w:p>
    <w:p w14:paraId="2FB487B5" w14:textId="77777777" w:rsidR="001001BE" w:rsidRPr="001001BE" w:rsidRDefault="001001BE" w:rsidP="001001BE">
      <w:pPr>
        <w:rPr>
          <w:sz w:val="24"/>
          <w:szCs w:val="24"/>
        </w:rPr>
      </w:pPr>
      <w:r w:rsidRPr="001001BE">
        <w:rPr>
          <w:sz w:val="24"/>
          <w:szCs w:val="24"/>
        </w:rPr>
        <w:t>__________________</w:t>
      </w:r>
      <w:r w:rsidRPr="001001BE">
        <w:rPr>
          <w:sz w:val="24"/>
          <w:szCs w:val="24"/>
        </w:rPr>
        <w:tab/>
        <w:t>__________________</w:t>
      </w:r>
      <w:r w:rsidRPr="001001BE">
        <w:rPr>
          <w:sz w:val="24"/>
          <w:szCs w:val="24"/>
        </w:rPr>
        <w:tab/>
        <w:t>____________</w:t>
      </w:r>
    </w:p>
    <w:p w14:paraId="3BC6F323"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5A6A4B06" w14:textId="77777777" w:rsidR="001001BE" w:rsidRPr="001001BE" w:rsidRDefault="001001BE" w:rsidP="001001BE">
      <w:pPr>
        <w:rPr>
          <w:sz w:val="24"/>
          <w:szCs w:val="24"/>
        </w:rPr>
      </w:pPr>
    </w:p>
    <w:p w14:paraId="3ACCFFB2" w14:textId="77777777" w:rsidR="001001BE" w:rsidRPr="001001BE" w:rsidRDefault="001001BE" w:rsidP="001001BE">
      <w:pPr>
        <w:rPr>
          <w:sz w:val="24"/>
          <w:szCs w:val="24"/>
        </w:rPr>
      </w:pPr>
    </w:p>
    <w:p w14:paraId="657A1353" w14:textId="77777777" w:rsidR="001001BE" w:rsidRPr="001001BE" w:rsidRDefault="001001BE" w:rsidP="001001BE">
      <w:pPr>
        <w:rPr>
          <w:sz w:val="24"/>
          <w:szCs w:val="24"/>
        </w:rPr>
      </w:pPr>
    </w:p>
    <w:p w14:paraId="174431D2" w14:textId="391A7DC6" w:rsidR="001001BE" w:rsidRPr="001001BE" w:rsidRDefault="009A3B0D" w:rsidP="001001BE">
      <w:pPr>
        <w:rPr>
          <w:sz w:val="24"/>
          <w:szCs w:val="24"/>
        </w:rPr>
      </w:pPr>
      <w:r>
        <w:rPr>
          <w:sz w:val="24"/>
          <w:szCs w:val="24"/>
        </w:rPr>
        <w:t>Secured Party</w:t>
      </w:r>
      <w:r w:rsidR="001001BE" w:rsidRPr="001001BE">
        <w:rPr>
          <w:sz w:val="24"/>
          <w:szCs w:val="24"/>
        </w:rPr>
        <w:t xml:space="preserve"> hereby grants the following person(s) access to Pivot on its behalf (unless otherwise agreed to in writing by Escrow Agent, full access* will be granted).</w:t>
      </w:r>
    </w:p>
    <w:p w14:paraId="2E37F086" w14:textId="77777777" w:rsidR="001001BE" w:rsidRPr="001001BE" w:rsidRDefault="001001BE" w:rsidP="001001BE">
      <w:pPr>
        <w:rPr>
          <w:sz w:val="24"/>
          <w:szCs w:val="24"/>
        </w:rPr>
      </w:pPr>
    </w:p>
    <w:p w14:paraId="3313171A" w14:textId="77777777" w:rsidR="001001BE" w:rsidRPr="001001BE" w:rsidRDefault="001001BE" w:rsidP="001001BE">
      <w:pPr>
        <w:rPr>
          <w:sz w:val="24"/>
          <w:szCs w:val="24"/>
        </w:rPr>
      </w:pPr>
      <w:r w:rsidRPr="001001BE">
        <w:rPr>
          <w:sz w:val="24"/>
          <w:szCs w:val="24"/>
          <w:u w:val="single"/>
        </w:rPr>
        <w:t xml:space="preserve">   </w:t>
      </w:r>
      <w:r w:rsidRPr="001001BE">
        <w:rPr>
          <w:sz w:val="24"/>
          <w:szCs w:val="24"/>
          <w:u w:val="single"/>
        </w:rPr>
        <w:tab/>
      </w:r>
      <w:r w:rsidRPr="001001BE">
        <w:rPr>
          <w:sz w:val="24"/>
          <w:szCs w:val="24"/>
          <w:u w:val="single"/>
        </w:rPr>
        <w:tab/>
        <w:t xml:space="preserve"> </w:t>
      </w:r>
      <w:r w:rsidRPr="001001BE">
        <w:rPr>
          <w:sz w:val="24"/>
          <w:szCs w:val="24"/>
          <w:u w:val="single"/>
        </w:rPr>
        <w:tab/>
      </w:r>
      <w:r w:rsidRPr="001001BE">
        <w:rPr>
          <w:sz w:val="24"/>
          <w:szCs w:val="24"/>
        </w:rPr>
        <w:tab/>
        <w:t>__________________</w:t>
      </w:r>
      <w:r w:rsidRPr="001001BE">
        <w:rPr>
          <w:sz w:val="24"/>
          <w:szCs w:val="24"/>
        </w:rPr>
        <w:tab/>
        <w:t>____________</w:t>
      </w:r>
    </w:p>
    <w:p w14:paraId="7E6A12CA"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465FC120" w14:textId="77777777" w:rsidR="001001BE" w:rsidRPr="001001BE" w:rsidRDefault="001001BE" w:rsidP="001001BE">
      <w:pPr>
        <w:rPr>
          <w:sz w:val="24"/>
          <w:szCs w:val="24"/>
        </w:rPr>
      </w:pPr>
    </w:p>
    <w:p w14:paraId="6280B846" w14:textId="77777777" w:rsidR="001001BE" w:rsidRPr="001001BE" w:rsidRDefault="001001BE" w:rsidP="001001BE">
      <w:pPr>
        <w:rPr>
          <w:sz w:val="24"/>
          <w:szCs w:val="24"/>
        </w:rPr>
      </w:pPr>
      <w:r w:rsidRPr="001001BE">
        <w:rPr>
          <w:sz w:val="24"/>
          <w:szCs w:val="24"/>
          <w:u w:val="single"/>
        </w:rPr>
        <w:t xml:space="preserve">   </w:t>
      </w:r>
      <w:r w:rsidRPr="001001BE">
        <w:rPr>
          <w:sz w:val="24"/>
          <w:szCs w:val="24"/>
          <w:u w:val="single"/>
        </w:rPr>
        <w:tab/>
      </w:r>
      <w:r w:rsidRPr="001001BE">
        <w:rPr>
          <w:sz w:val="24"/>
          <w:szCs w:val="24"/>
          <w:u w:val="single"/>
        </w:rPr>
        <w:tab/>
        <w:t xml:space="preserve"> </w:t>
      </w:r>
      <w:r w:rsidRPr="001001BE">
        <w:rPr>
          <w:sz w:val="24"/>
          <w:szCs w:val="24"/>
          <w:u w:val="single"/>
        </w:rPr>
        <w:tab/>
      </w:r>
      <w:r w:rsidRPr="001001BE">
        <w:rPr>
          <w:sz w:val="24"/>
          <w:szCs w:val="24"/>
        </w:rPr>
        <w:tab/>
        <w:t>__________________</w:t>
      </w:r>
      <w:r w:rsidRPr="001001BE">
        <w:rPr>
          <w:sz w:val="24"/>
          <w:szCs w:val="24"/>
        </w:rPr>
        <w:tab/>
        <w:t>____________</w:t>
      </w:r>
    </w:p>
    <w:p w14:paraId="7F2A327D"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10DFD62E" w14:textId="77777777" w:rsidR="001001BE" w:rsidRPr="001001BE" w:rsidRDefault="001001BE" w:rsidP="001001BE">
      <w:pPr>
        <w:rPr>
          <w:sz w:val="24"/>
          <w:szCs w:val="24"/>
        </w:rPr>
      </w:pPr>
    </w:p>
    <w:p w14:paraId="7628646C" w14:textId="77777777" w:rsidR="001001BE" w:rsidRPr="001001BE" w:rsidRDefault="001001BE" w:rsidP="001001BE">
      <w:pPr>
        <w:rPr>
          <w:sz w:val="24"/>
          <w:szCs w:val="24"/>
        </w:rPr>
      </w:pPr>
      <w:r w:rsidRPr="001001BE">
        <w:rPr>
          <w:sz w:val="24"/>
          <w:szCs w:val="24"/>
        </w:rPr>
        <w:t>__________________</w:t>
      </w:r>
      <w:r w:rsidRPr="001001BE">
        <w:rPr>
          <w:sz w:val="24"/>
          <w:szCs w:val="24"/>
        </w:rPr>
        <w:tab/>
        <w:t>__________________</w:t>
      </w:r>
      <w:r w:rsidRPr="001001BE">
        <w:rPr>
          <w:sz w:val="24"/>
          <w:szCs w:val="24"/>
        </w:rPr>
        <w:tab/>
        <w:t>____________</w:t>
      </w:r>
    </w:p>
    <w:p w14:paraId="06A1688B" w14:textId="77777777" w:rsidR="001001BE" w:rsidRPr="001001BE" w:rsidRDefault="001001BE" w:rsidP="001001BE">
      <w:pPr>
        <w:rPr>
          <w:sz w:val="24"/>
          <w:szCs w:val="24"/>
        </w:rPr>
      </w:pPr>
      <w:r w:rsidRPr="001001BE">
        <w:rPr>
          <w:sz w:val="24"/>
          <w:szCs w:val="24"/>
        </w:rPr>
        <w:tab/>
        <w:t>Name</w:t>
      </w:r>
      <w:r w:rsidRPr="001001BE">
        <w:rPr>
          <w:sz w:val="24"/>
          <w:szCs w:val="24"/>
        </w:rPr>
        <w:tab/>
      </w:r>
      <w:r w:rsidRPr="001001BE">
        <w:rPr>
          <w:sz w:val="24"/>
          <w:szCs w:val="24"/>
        </w:rPr>
        <w:tab/>
      </w:r>
      <w:r w:rsidRPr="001001BE">
        <w:rPr>
          <w:sz w:val="24"/>
          <w:szCs w:val="24"/>
        </w:rPr>
        <w:tab/>
        <w:t>Email</w:t>
      </w:r>
      <w:r w:rsidRPr="001001BE">
        <w:rPr>
          <w:sz w:val="24"/>
          <w:szCs w:val="24"/>
        </w:rPr>
        <w:tab/>
      </w:r>
      <w:r w:rsidRPr="001001BE">
        <w:rPr>
          <w:sz w:val="24"/>
          <w:szCs w:val="24"/>
        </w:rPr>
        <w:tab/>
      </w:r>
      <w:r w:rsidRPr="001001BE">
        <w:rPr>
          <w:sz w:val="24"/>
          <w:szCs w:val="24"/>
        </w:rPr>
        <w:tab/>
      </w:r>
      <w:r w:rsidRPr="001001BE">
        <w:rPr>
          <w:sz w:val="24"/>
          <w:szCs w:val="24"/>
        </w:rPr>
        <w:tab/>
        <w:t>Telephone No.</w:t>
      </w:r>
    </w:p>
    <w:p w14:paraId="79343FC9" w14:textId="77777777" w:rsidR="001001BE" w:rsidRPr="001001BE" w:rsidRDefault="001001BE" w:rsidP="001001BE">
      <w:pPr>
        <w:rPr>
          <w:sz w:val="24"/>
          <w:szCs w:val="24"/>
        </w:rPr>
      </w:pPr>
    </w:p>
    <w:p w14:paraId="647FF110" w14:textId="77777777" w:rsidR="001001BE" w:rsidRPr="001001BE" w:rsidRDefault="001001BE" w:rsidP="001001BE">
      <w:pPr>
        <w:rPr>
          <w:sz w:val="24"/>
          <w:szCs w:val="24"/>
        </w:rPr>
      </w:pPr>
    </w:p>
    <w:p w14:paraId="1B4FD426" w14:textId="77777777" w:rsidR="001001BE" w:rsidRPr="001001BE" w:rsidRDefault="001001BE" w:rsidP="001001BE">
      <w:pPr>
        <w:rPr>
          <w:sz w:val="24"/>
          <w:szCs w:val="24"/>
        </w:rPr>
      </w:pPr>
    </w:p>
    <w:p w14:paraId="608A6768" w14:textId="77777777" w:rsidR="001001BE" w:rsidRPr="001001BE" w:rsidRDefault="001001BE" w:rsidP="001001BE">
      <w:pPr>
        <w:rPr>
          <w:sz w:val="24"/>
          <w:szCs w:val="24"/>
        </w:rPr>
      </w:pPr>
    </w:p>
    <w:p w14:paraId="38ADE410" w14:textId="77777777" w:rsidR="001001BE" w:rsidRPr="001001BE" w:rsidRDefault="001001BE" w:rsidP="001001BE">
      <w:pPr>
        <w:rPr>
          <w:sz w:val="24"/>
          <w:szCs w:val="24"/>
        </w:rPr>
      </w:pPr>
    </w:p>
    <w:p w14:paraId="02130725" w14:textId="77777777" w:rsidR="001001BE" w:rsidRPr="001001BE" w:rsidRDefault="001001BE" w:rsidP="001001BE">
      <w:pPr>
        <w:rPr>
          <w:sz w:val="24"/>
          <w:szCs w:val="24"/>
        </w:rPr>
      </w:pPr>
    </w:p>
    <w:p w14:paraId="2F05B4F0" w14:textId="77777777" w:rsidR="001001BE" w:rsidRPr="001001BE" w:rsidRDefault="001001BE" w:rsidP="001001BE">
      <w:pPr>
        <w:rPr>
          <w:sz w:val="24"/>
          <w:szCs w:val="24"/>
        </w:rPr>
      </w:pPr>
    </w:p>
    <w:p w14:paraId="08FB3243" w14:textId="77777777" w:rsidR="001001BE" w:rsidRPr="001001BE" w:rsidRDefault="001001BE" w:rsidP="001001BE">
      <w:pPr>
        <w:rPr>
          <w:sz w:val="24"/>
          <w:szCs w:val="24"/>
        </w:rPr>
      </w:pPr>
    </w:p>
    <w:p w14:paraId="5D562EAC" w14:textId="77777777" w:rsidR="001001BE" w:rsidRPr="00CE0FA5" w:rsidRDefault="001001BE" w:rsidP="001D4448">
      <w:pPr>
        <w:tabs>
          <w:tab w:val="left" w:pos="720"/>
          <w:tab w:val="left" w:pos="1080"/>
          <w:tab w:val="left" w:pos="3240"/>
          <w:tab w:val="left" w:pos="5580"/>
        </w:tabs>
        <w:jc w:val="both"/>
        <w:rPr>
          <w:sz w:val="24"/>
          <w:szCs w:val="24"/>
        </w:rPr>
      </w:pPr>
    </w:p>
    <w:sectPr w:rsidR="001001BE" w:rsidRPr="00CE0FA5" w:rsidSect="008A4B7F">
      <w:footerReference w:type="default" r:id="rId14"/>
      <w:pgSz w:w="12240" w:h="15840" w:code="1"/>
      <w:pgMar w:top="1152" w:right="1440" w:bottom="720" w:left="1440"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C8AA" w14:textId="77777777" w:rsidR="008A4B7F" w:rsidRDefault="008A4B7F">
      <w:r>
        <w:separator/>
      </w:r>
    </w:p>
  </w:endnote>
  <w:endnote w:type="continuationSeparator" w:id="0">
    <w:p w14:paraId="3445F9A3" w14:textId="77777777" w:rsidR="008A4B7F" w:rsidRDefault="008A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A549" w14:textId="77777777" w:rsidR="008D6894" w:rsidRDefault="008D6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BDD3" w14:textId="77777777" w:rsidR="006A579D" w:rsidRDefault="006A579D">
    <w:pPr>
      <w:pStyle w:val="Footer"/>
      <w:framePr w:wrap="auto" w:vAnchor="text" w:hAnchor="margin" w:xAlign="right" w:y="1"/>
      <w:rPr>
        <w:rStyle w:val="PageNumber"/>
      </w:rPr>
    </w:pPr>
  </w:p>
  <w:p w14:paraId="3604392B" w14:textId="77777777" w:rsidR="006A579D" w:rsidRPr="00E96E68" w:rsidRDefault="006A579D" w:rsidP="0046340B">
    <w:pPr>
      <w:pStyle w:val="Footer"/>
      <w:jc w:val="center"/>
      <w:rPr>
        <w:sz w:val="24"/>
        <w:szCs w:val="24"/>
      </w:rPr>
    </w:pPr>
    <w:r w:rsidRPr="00E96E68">
      <w:rPr>
        <w:rStyle w:val="PageNumber"/>
        <w:sz w:val="24"/>
        <w:szCs w:val="24"/>
      </w:rPr>
      <w:fldChar w:fldCharType="begin"/>
    </w:r>
    <w:r w:rsidRPr="00E96E68">
      <w:rPr>
        <w:rStyle w:val="PageNumber"/>
        <w:sz w:val="24"/>
        <w:szCs w:val="24"/>
      </w:rPr>
      <w:instrText xml:space="preserve"> PAGE </w:instrText>
    </w:r>
    <w:r w:rsidRPr="00E96E68">
      <w:rPr>
        <w:rStyle w:val="PageNumber"/>
        <w:sz w:val="24"/>
        <w:szCs w:val="24"/>
      </w:rPr>
      <w:fldChar w:fldCharType="separate"/>
    </w:r>
    <w:r>
      <w:rPr>
        <w:rStyle w:val="PageNumber"/>
        <w:noProof/>
        <w:sz w:val="24"/>
        <w:szCs w:val="24"/>
      </w:rPr>
      <w:t>- 5 -</w:t>
    </w:r>
    <w:r w:rsidRPr="00E96E68">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9440" w14:textId="77777777" w:rsidR="006A579D" w:rsidRPr="00E96E68" w:rsidRDefault="006A579D" w:rsidP="00914028">
    <w:pPr>
      <w:pStyle w:val="Footer"/>
      <w:jc w:val="center"/>
      <w:rPr>
        <w:sz w:val="24"/>
        <w:szCs w:val="24"/>
      </w:rPr>
    </w:pPr>
    <w:r w:rsidRPr="00E96E68">
      <w:rPr>
        <w:rStyle w:val="PageNumber"/>
        <w:sz w:val="24"/>
        <w:szCs w:val="24"/>
      </w:rPr>
      <w:fldChar w:fldCharType="begin"/>
    </w:r>
    <w:r w:rsidRPr="00E96E68">
      <w:rPr>
        <w:rStyle w:val="PageNumber"/>
        <w:sz w:val="24"/>
        <w:szCs w:val="24"/>
      </w:rPr>
      <w:instrText xml:space="preserve"> PAGE </w:instrText>
    </w:r>
    <w:r w:rsidRPr="00E96E68">
      <w:rPr>
        <w:rStyle w:val="PageNumber"/>
        <w:sz w:val="24"/>
        <w:szCs w:val="24"/>
      </w:rPr>
      <w:fldChar w:fldCharType="separate"/>
    </w:r>
    <w:r>
      <w:rPr>
        <w:rStyle w:val="PageNumber"/>
        <w:noProof/>
        <w:sz w:val="24"/>
        <w:szCs w:val="24"/>
      </w:rPr>
      <w:t>- 9 -</w:t>
    </w:r>
    <w:r w:rsidRPr="00E96E68">
      <w:rPr>
        <w:rStyle w:val="PageNumbe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312B" w14:textId="77777777" w:rsidR="006A579D" w:rsidRDefault="006A579D">
    <w:pPr>
      <w:pStyle w:val="Footer"/>
      <w:framePr w:wrap="auto" w:vAnchor="text" w:hAnchor="margin" w:xAlign="right" w:y="1"/>
      <w:rPr>
        <w:rStyle w:val="PageNumber"/>
      </w:rPr>
    </w:pPr>
  </w:p>
  <w:p w14:paraId="07A61518" w14:textId="77777777" w:rsidR="006A579D" w:rsidRDefault="006A579D">
    <w:pPr>
      <w:pStyle w:val="Footer"/>
      <w:ind w:right="360"/>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- 15 -</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A029" w14:textId="77777777" w:rsidR="008A4B7F" w:rsidRDefault="008A4B7F">
      <w:r>
        <w:separator/>
      </w:r>
    </w:p>
  </w:footnote>
  <w:footnote w:type="continuationSeparator" w:id="0">
    <w:p w14:paraId="6A74806B" w14:textId="77777777" w:rsidR="008A4B7F" w:rsidRDefault="008A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251E" w14:textId="77777777" w:rsidR="008D6894" w:rsidRDefault="008D6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1BC4" w14:textId="77777777" w:rsidR="008D6894" w:rsidRDefault="008D6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015C" w14:textId="77777777" w:rsidR="008D6894" w:rsidRDefault="008D6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545"/>
    <w:multiLevelType w:val="hybridMultilevel"/>
    <w:tmpl w:val="44B8B00C"/>
    <w:lvl w:ilvl="0" w:tplc="5BC05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E3A04"/>
    <w:multiLevelType w:val="hybridMultilevel"/>
    <w:tmpl w:val="C2CECE90"/>
    <w:lvl w:ilvl="0" w:tplc="7732476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E3F96"/>
    <w:multiLevelType w:val="hybridMultilevel"/>
    <w:tmpl w:val="18C0C8F2"/>
    <w:lvl w:ilvl="0" w:tplc="5BC05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226CF"/>
    <w:multiLevelType w:val="hybridMultilevel"/>
    <w:tmpl w:val="C63EABFE"/>
    <w:lvl w:ilvl="0" w:tplc="CE9E3092">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BF1E25"/>
    <w:multiLevelType w:val="hybridMultilevel"/>
    <w:tmpl w:val="30861050"/>
    <w:lvl w:ilvl="0" w:tplc="5BC05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E5216"/>
    <w:multiLevelType w:val="multilevel"/>
    <w:tmpl w:val="4588C6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C8B73CE"/>
    <w:multiLevelType w:val="hybridMultilevel"/>
    <w:tmpl w:val="F3FEDAC4"/>
    <w:lvl w:ilvl="0" w:tplc="5BC05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936B8"/>
    <w:multiLevelType w:val="multilevel"/>
    <w:tmpl w:val="683ADE88"/>
    <w:name w:val="Agreement 1"/>
    <w:lvl w:ilvl="0">
      <w:start w:val="1"/>
      <w:numFmt w:val="decimal"/>
      <w:lvlRestart w:val="0"/>
      <w:pStyle w:val="Level1"/>
      <w:lvlText w:val="%1."/>
      <w:legacy w:legacy="1" w:legacySpace="0" w:legacyIndent="720"/>
      <w:lvlJc w:val="left"/>
      <w:pPr>
        <w:tabs>
          <w:tab w:val="num" w:pos="1440"/>
        </w:tabs>
        <w:ind w:left="0" w:firstLine="720"/>
      </w:pPr>
      <w:rPr>
        <w:b w:val="0"/>
        <w:i w:val="0"/>
        <w:u w:val="none"/>
      </w:rPr>
    </w:lvl>
    <w:lvl w:ilvl="1">
      <w:start w:val="1"/>
      <w:numFmt w:val="decimal"/>
      <w:pStyle w:val="Level2"/>
      <w:isLgl/>
      <w:lvlText w:val="%1.%2"/>
      <w:legacy w:legacy="1" w:legacySpace="0" w:legacyIndent="720"/>
      <w:lvlJc w:val="left"/>
      <w:pPr>
        <w:tabs>
          <w:tab w:val="num" w:pos="2160"/>
        </w:tabs>
        <w:ind w:left="0" w:firstLine="1440"/>
      </w:pPr>
      <w:rPr>
        <w:b w:val="0"/>
        <w:i w:val="0"/>
        <w:u w:val="none"/>
      </w:rPr>
    </w:lvl>
    <w:lvl w:ilvl="2">
      <w:start w:val="1"/>
      <w:numFmt w:val="lowerLetter"/>
      <w:pStyle w:val="Level3"/>
      <w:lvlText w:val="(%3)"/>
      <w:legacy w:legacy="1" w:legacySpace="0" w:legacyIndent="720"/>
      <w:lvlJc w:val="left"/>
      <w:pPr>
        <w:tabs>
          <w:tab w:val="num" w:pos="2880"/>
        </w:tabs>
        <w:ind w:left="0" w:firstLine="2160"/>
      </w:pPr>
      <w:rPr>
        <w:b w:val="0"/>
        <w:i w:val="0"/>
        <w:u w:val="none"/>
      </w:rPr>
    </w:lvl>
    <w:lvl w:ilvl="3">
      <w:start w:val="1"/>
      <w:numFmt w:val="lowerRoman"/>
      <w:pStyle w:val="Level4"/>
      <w:lvlText w:val="(%4)"/>
      <w:legacy w:legacy="1" w:legacySpace="0" w:legacyIndent="720"/>
      <w:lvlJc w:val="left"/>
      <w:pPr>
        <w:tabs>
          <w:tab w:val="num" w:pos="3600"/>
        </w:tabs>
        <w:ind w:left="0" w:firstLine="2880"/>
      </w:pPr>
      <w:rPr>
        <w:b w:val="0"/>
        <w:i w:val="0"/>
        <w:u w:val="none"/>
      </w:rPr>
    </w:lvl>
    <w:lvl w:ilvl="4">
      <w:start w:val="1"/>
      <w:numFmt w:val="decimal"/>
      <w:pStyle w:val="Level5"/>
      <w:lvlText w:val="(%5)"/>
      <w:legacy w:legacy="1" w:legacySpace="0" w:legacyIndent="720"/>
      <w:lvlJc w:val="left"/>
      <w:pPr>
        <w:tabs>
          <w:tab w:val="num" w:pos="4320"/>
        </w:tabs>
        <w:ind w:left="0" w:firstLine="3600"/>
      </w:pPr>
      <w:rPr>
        <w:b w:val="0"/>
        <w:i w:val="0"/>
        <w:u w:val="none"/>
      </w:rPr>
    </w:lvl>
    <w:lvl w:ilvl="5">
      <w:start w:val="1"/>
      <w:numFmt w:val="upperLetter"/>
      <w:pStyle w:val="Level6"/>
      <w:lvlText w:val="(%6)"/>
      <w:legacy w:legacy="1" w:legacySpace="0" w:legacyIndent="720"/>
      <w:lvlJc w:val="left"/>
      <w:pPr>
        <w:tabs>
          <w:tab w:val="num" w:pos="5040"/>
        </w:tabs>
        <w:ind w:left="0" w:firstLine="4320"/>
      </w:pPr>
      <w:rPr>
        <w:b w:val="0"/>
        <w:i w:val="0"/>
        <w:u w:val="none"/>
      </w:rPr>
    </w:lvl>
    <w:lvl w:ilvl="6">
      <w:start w:val="1"/>
      <w:numFmt w:val="lowerLetter"/>
      <w:pStyle w:val="Level7"/>
      <w:lvlText w:val="%7)"/>
      <w:legacy w:legacy="1" w:legacySpace="0" w:legacyIndent="720"/>
      <w:lvlJc w:val="left"/>
      <w:pPr>
        <w:tabs>
          <w:tab w:val="num" w:pos="5760"/>
        </w:tabs>
        <w:ind w:left="0" w:firstLine="5040"/>
      </w:pPr>
      <w:rPr>
        <w:b w:val="0"/>
        <w:i w:val="0"/>
        <w:u w:val="none"/>
      </w:rPr>
    </w:lvl>
    <w:lvl w:ilvl="7">
      <w:start w:val="1"/>
      <w:numFmt w:val="lowerRoman"/>
      <w:pStyle w:val="Level8"/>
      <w:lvlText w:val="%8)"/>
      <w:legacy w:legacy="1" w:legacySpace="0" w:legacyIndent="720"/>
      <w:lvlJc w:val="left"/>
      <w:pPr>
        <w:tabs>
          <w:tab w:val="num" w:pos="6480"/>
        </w:tabs>
        <w:ind w:left="0" w:firstLine="5760"/>
      </w:pPr>
      <w:rPr>
        <w:b w:val="0"/>
        <w:i w:val="0"/>
        <w:u w:val="none"/>
      </w:rPr>
    </w:lvl>
    <w:lvl w:ilvl="8">
      <w:start w:val="1"/>
      <w:numFmt w:val="decimal"/>
      <w:pStyle w:val="Level9"/>
      <w:lvlText w:val="%9)"/>
      <w:legacy w:legacy="1" w:legacySpace="0" w:legacyIndent="720"/>
      <w:lvlJc w:val="left"/>
      <w:pPr>
        <w:tabs>
          <w:tab w:val="num" w:pos="7200"/>
        </w:tabs>
        <w:ind w:left="0" w:firstLine="6480"/>
      </w:pPr>
      <w:rPr>
        <w:b w:val="0"/>
        <w:i w:val="0"/>
        <w:u w:val="none"/>
      </w:rPr>
    </w:lvl>
  </w:abstractNum>
  <w:abstractNum w:abstractNumId="8" w15:restartNumberingAfterBreak="0">
    <w:nsid w:val="6A784C19"/>
    <w:multiLevelType w:val="multilevel"/>
    <w:tmpl w:val="F9A2801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596411">
    <w:abstractNumId w:val="7"/>
  </w:num>
  <w:num w:numId="2" w16cid:durableId="416899486">
    <w:abstractNumId w:val="1"/>
  </w:num>
  <w:num w:numId="3" w16cid:durableId="983313773">
    <w:abstractNumId w:val="5"/>
  </w:num>
  <w:num w:numId="4" w16cid:durableId="1549414920">
    <w:abstractNumId w:val="3"/>
  </w:num>
  <w:num w:numId="5" w16cid:durableId="1994672331">
    <w:abstractNumId w:val="8"/>
  </w:num>
  <w:num w:numId="6" w16cid:durableId="276135702">
    <w:abstractNumId w:val="2"/>
  </w:num>
  <w:num w:numId="7" w16cid:durableId="1326518105">
    <w:abstractNumId w:val="6"/>
  </w:num>
  <w:num w:numId="8" w16cid:durableId="377314286">
    <w:abstractNumId w:val="0"/>
  </w:num>
  <w:num w:numId="9" w16cid:durableId="292754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12"/>
    <w:rsid w:val="000238A6"/>
    <w:rsid w:val="00025BA0"/>
    <w:rsid w:val="000339F3"/>
    <w:rsid w:val="0004301C"/>
    <w:rsid w:val="0006771C"/>
    <w:rsid w:val="00074D89"/>
    <w:rsid w:val="00075357"/>
    <w:rsid w:val="00084BBA"/>
    <w:rsid w:val="0009175A"/>
    <w:rsid w:val="000A6EDE"/>
    <w:rsid w:val="000B2C09"/>
    <w:rsid w:val="000B61C0"/>
    <w:rsid w:val="000C4C5B"/>
    <w:rsid w:val="000E17D8"/>
    <w:rsid w:val="000E3C26"/>
    <w:rsid w:val="000F2E8D"/>
    <w:rsid w:val="000F495B"/>
    <w:rsid w:val="000F5338"/>
    <w:rsid w:val="001001BE"/>
    <w:rsid w:val="00102FF9"/>
    <w:rsid w:val="00107AF2"/>
    <w:rsid w:val="00116C86"/>
    <w:rsid w:val="00124F4D"/>
    <w:rsid w:val="001424F9"/>
    <w:rsid w:val="0014302C"/>
    <w:rsid w:val="0015102F"/>
    <w:rsid w:val="001615EB"/>
    <w:rsid w:val="00167D8A"/>
    <w:rsid w:val="00171867"/>
    <w:rsid w:val="00187E88"/>
    <w:rsid w:val="001A269E"/>
    <w:rsid w:val="001A4A63"/>
    <w:rsid w:val="001B3485"/>
    <w:rsid w:val="001C5ED3"/>
    <w:rsid w:val="001D4448"/>
    <w:rsid w:val="001D6012"/>
    <w:rsid w:val="001E3537"/>
    <w:rsid w:val="001E7C2B"/>
    <w:rsid w:val="002137EB"/>
    <w:rsid w:val="002270AD"/>
    <w:rsid w:val="00230E12"/>
    <w:rsid w:val="0023125A"/>
    <w:rsid w:val="00244E1F"/>
    <w:rsid w:val="00254607"/>
    <w:rsid w:val="00267576"/>
    <w:rsid w:val="00270BA5"/>
    <w:rsid w:val="00273FD5"/>
    <w:rsid w:val="00277F13"/>
    <w:rsid w:val="00285DE1"/>
    <w:rsid w:val="002913A7"/>
    <w:rsid w:val="00294B72"/>
    <w:rsid w:val="002B47D5"/>
    <w:rsid w:val="002C0AAC"/>
    <w:rsid w:val="002E0E3C"/>
    <w:rsid w:val="002F0EFA"/>
    <w:rsid w:val="00333B37"/>
    <w:rsid w:val="003468D9"/>
    <w:rsid w:val="00353220"/>
    <w:rsid w:val="00355963"/>
    <w:rsid w:val="003767C6"/>
    <w:rsid w:val="00380D10"/>
    <w:rsid w:val="00383693"/>
    <w:rsid w:val="00385DBD"/>
    <w:rsid w:val="003861BC"/>
    <w:rsid w:val="0039144E"/>
    <w:rsid w:val="00393C37"/>
    <w:rsid w:val="003A3B1F"/>
    <w:rsid w:val="003B0A2E"/>
    <w:rsid w:val="003B0B7D"/>
    <w:rsid w:val="003C3B7F"/>
    <w:rsid w:val="003D0ACD"/>
    <w:rsid w:val="003F01CB"/>
    <w:rsid w:val="0041712B"/>
    <w:rsid w:val="0042692D"/>
    <w:rsid w:val="00457C5D"/>
    <w:rsid w:val="00461E50"/>
    <w:rsid w:val="00463245"/>
    <w:rsid w:val="0046340B"/>
    <w:rsid w:val="0047238C"/>
    <w:rsid w:val="00474486"/>
    <w:rsid w:val="004818B2"/>
    <w:rsid w:val="00482793"/>
    <w:rsid w:val="0048517D"/>
    <w:rsid w:val="0048671E"/>
    <w:rsid w:val="00490671"/>
    <w:rsid w:val="0049388B"/>
    <w:rsid w:val="004A151E"/>
    <w:rsid w:val="004A2763"/>
    <w:rsid w:val="004A27C0"/>
    <w:rsid w:val="004B0FA8"/>
    <w:rsid w:val="004B7305"/>
    <w:rsid w:val="004C1047"/>
    <w:rsid w:val="004C3ADD"/>
    <w:rsid w:val="004F49E6"/>
    <w:rsid w:val="0050240C"/>
    <w:rsid w:val="005172E9"/>
    <w:rsid w:val="00526B50"/>
    <w:rsid w:val="00530E6F"/>
    <w:rsid w:val="00533C12"/>
    <w:rsid w:val="00533E42"/>
    <w:rsid w:val="00536589"/>
    <w:rsid w:val="00540FF8"/>
    <w:rsid w:val="005518BB"/>
    <w:rsid w:val="00564C77"/>
    <w:rsid w:val="00567EC8"/>
    <w:rsid w:val="00573FB0"/>
    <w:rsid w:val="00591D9F"/>
    <w:rsid w:val="005A5749"/>
    <w:rsid w:val="005C71A4"/>
    <w:rsid w:val="005D4568"/>
    <w:rsid w:val="005D59D8"/>
    <w:rsid w:val="005E2816"/>
    <w:rsid w:val="005F173B"/>
    <w:rsid w:val="005F6079"/>
    <w:rsid w:val="00603BE7"/>
    <w:rsid w:val="00604DA1"/>
    <w:rsid w:val="00606866"/>
    <w:rsid w:val="00612EBD"/>
    <w:rsid w:val="00646A65"/>
    <w:rsid w:val="00652CDB"/>
    <w:rsid w:val="006748F1"/>
    <w:rsid w:val="00687E0E"/>
    <w:rsid w:val="0069722E"/>
    <w:rsid w:val="006A0E77"/>
    <w:rsid w:val="006A579D"/>
    <w:rsid w:val="006A7D70"/>
    <w:rsid w:val="006B217F"/>
    <w:rsid w:val="006B684B"/>
    <w:rsid w:val="006C5D63"/>
    <w:rsid w:val="006E098B"/>
    <w:rsid w:val="006E4AB8"/>
    <w:rsid w:val="006E5462"/>
    <w:rsid w:val="006F5FA3"/>
    <w:rsid w:val="007051EC"/>
    <w:rsid w:val="00710E4C"/>
    <w:rsid w:val="00716069"/>
    <w:rsid w:val="007205B2"/>
    <w:rsid w:val="00722C7C"/>
    <w:rsid w:val="00726073"/>
    <w:rsid w:val="00744E70"/>
    <w:rsid w:val="007466A6"/>
    <w:rsid w:val="007639F2"/>
    <w:rsid w:val="007640D7"/>
    <w:rsid w:val="0077033C"/>
    <w:rsid w:val="007826AC"/>
    <w:rsid w:val="007924C1"/>
    <w:rsid w:val="00792CB6"/>
    <w:rsid w:val="007A43E4"/>
    <w:rsid w:val="007A602E"/>
    <w:rsid w:val="007A6867"/>
    <w:rsid w:val="007B535E"/>
    <w:rsid w:val="007B5524"/>
    <w:rsid w:val="007C580A"/>
    <w:rsid w:val="007D1F17"/>
    <w:rsid w:val="007E3D4A"/>
    <w:rsid w:val="007E54AD"/>
    <w:rsid w:val="00806D73"/>
    <w:rsid w:val="00812D91"/>
    <w:rsid w:val="008209DD"/>
    <w:rsid w:val="0082402B"/>
    <w:rsid w:val="008317C0"/>
    <w:rsid w:val="00846539"/>
    <w:rsid w:val="00856438"/>
    <w:rsid w:val="00873E50"/>
    <w:rsid w:val="00874C69"/>
    <w:rsid w:val="008751F4"/>
    <w:rsid w:val="0088320C"/>
    <w:rsid w:val="008844A7"/>
    <w:rsid w:val="00884876"/>
    <w:rsid w:val="00894BC6"/>
    <w:rsid w:val="008A4B7F"/>
    <w:rsid w:val="008B2311"/>
    <w:rsid w:val="008C0AEA"/>
    <w:rsid w:val="008C113B"/>
    <w:rsid w:val="008D5BF3"/>
    <w:rsid w:val="008D6894"/>
    <w:rsid w:val="008F0969"/>
    <w:rsid w:val="008F21CB"/>
    <w:rsid w:val="00902F6E"/>
    <w:rsid w:val="00903684"/>
    <w:rsid w:val="009060B4"/>
    <w:rsid w:val="00906FA4"/>
    <w:rsid w:val="00914028"/>
    <w:rsid w:val="0091605B"/>
    <w:rsid w:val="009165EB"/>
    <w:rsid w:val="00922B2E"/>
    <w:rsid w:val="00935A36"/>
    <w:rsid w:val="0094334F"/>
    <w:rsid w:val="00951092"/>
    <w:rsid w:val="00961E33"/>
    <w:rsid w:val="009625F5"/>
    <w:rsid w:val="00967F70"/>
    <w:rsid w:val="009A3B0D"/>
    <w:rsid w:val="009A6C4F"/>
    <w:rsid w:val="009B5673"/>
    <w:rsid w:val="009C178A"/>
    <w:rsid w:val="009D21B1"/>
    <w:rsid w:val="00A00F3D"/>
    <w:rsid w:val="00A067A3"/>
    <w:rsid w:val="00A270E5"/>
    <w:rsid w:val="00A379BB"/>
    <w:rsid w:val="00A43796"/>
    <w:rsid w:val="00A45262"/>
    <w:rsid w:val="00A51010"/>
    <w:rsid w:val="00A5199E"/>
    <w:rsid w:val="00A54682"/>
    <w:rsid w:val="00A65C19"/>
    <w:rsid w:val="00A75AAC"/>
    <w:rsid w:val="00A91FBF"/>
    <w:rsid w:val="00AA4462"/>
    <w:rsid w:val="00AB002E"/>
    <w:rsid w:val="00AB2FCF"/>
    <w:rsid w:val="00AD5E33"/>
    <w:rsid w:val="00AE7710"/>
    <w:rsid w:val="00AF4D30"/>
    <w:rsid w:val="00B03D16"/>
    <w:rsid w:val="00B17E08"/>
    <w:rsid w:val="00B22E63"/>
    <w:rsid w:val="00B261C3"/>
    <w:rsid w:val="00B30A92"/>
    <w:rsid w:val="00B32669"/>
    <w:rsid w:val="00B356EB"/>
    <w:rsid w:val="00B374F3"/>
    <w:rsid w:val="00B50351"/>
    <w:rsid w:val="00B52A14"/>
    <w:rsid w:val="00B53926"/>
    <w:rsid w:val="00B71517"/>
    <w:rsid w:val="00B71593"/>
    <w:rsid w:val="00B754BA"/>
    <w:rsid w:val="00B75F67"/>
    <w:rsid w:val="00B8677C"/>
    <w:rsid w:val="00B90649"/>
    <w:rsid w:val="00B97A02"/>
    <w:rsid w:val="00B97D9D"/>
    <w:rsid w:val="00BA53D7"/>
    <w:rsid w:val="00BB4CD1"/>
    <w:rsid w:val="00BB7733"/>
    <w:rsid w:val="00BC09E7"/>
    <w:rsid w:val="00BC4030"/>
    <w:rsid w:val="00BD3ADE"/>
    <w:rsid w:val="00BD45ED"/>
    <w:rsid w:val="00BD65DD"/>
    <w:rsid w:val="00BE7B78"/>
    <w:rsid w:val="00C044EB"/>
    <w:rsid w:val="00C0788E"/>
    <w:rsid w:val="00C321E6"/>
    <w:rsid w:val="00C35B4B"/>
    <w:rsid w:val="00C37FB1"/>
    <w:rsid w:val="00C550F7"/>
    <w:rsid w:val="00C60C7C"/>
    <w:rsid w:val="00C63F00"/>
    <w:rsid w:val="00C64BF5"/>
    <w:rsid w:val="00C72185"/>
    <w:rsid w:val="00C830BA"/>
    <w:rsid w:val="00C86922"/>
    <w:rsid w:val="00C87465"/>
    <w:rsid w:val="00C93212"/>
    <w:rsid w:val="00C95A7A"/>
    <w:rsid w:val="00CB165E"/>
    <w:rsid w:val="00CB771D"/>
    <w:rsid w:val="00CD0979"/>
    <w:rsid w:val="00CD0E26"/>
    <w:rsid w:val="00CD74C2"/>
    <w:rsid w:val="00CE0FA5"/>
    <w:rsid w:val="00CE213E"/>
    <w:rsid w:val="00CE64EB"/>
    <w:rsid w:val="00CF5BCF"/>
    <w:rsid w:val="00CF735D"/>
    <w:rsid w:val="00D11913"/>
    <w:rsid w:val="00D16E34"/>
    <w:rsid w:val="00D264E7"/>
    <w:rsid w:val="00D413E8"/>
    <w:rsid w:val="00D42BBA"/>
    <w:rsid w:val="00D61CE5"/>
    <w:rsid w:val="00D67C42"/>
    <w:rsid w:val="00D82E09"/>
    <w:rsid w:val="00D869B5"/>
    <w:rsid w:val="00D91A32"/>
    <w:rsid w:val="00DC337F"/>
    <w:rsid w:val="00DC4747"/>
    <w:rsid w:val="00DD36BA"/>
    <w:rsid w:val="00DD4F15"/>
    <w:rsid w:val="00DD6D25"/>
    <w:rsid w:val="00DD7958"/>
    <w:rsid w:val="00DE33C0"/>
    <w:rsid w:val="00DF0629"/>
    <w:rsid w:val="00DF24A4"/>
    <w:rsid w:val="00DF2EA4"/>
    <w:rsid w:val="00E163EB"/>
    <w:rsid w:val="00E23AA4"/>
    <w:rsid w:val="00E3267E"/>
    <w:rsid w:val="00E33404"/>
    <w:rsid w:val="00E4656B"/>
    <w:rsid w:val="00E51F99"/>
    <w:rsid w:val="00E6733E"/>
    <w:rsid w:val="00E67FAE"/>
    <w:rsid w:val="00E72CA8"/>
    <w:rsid w:val="00E81321"/>
    <w:rsid w:val="00E846DC"/>
    <w:rsid w:val="00E96E68"/>
    <w:rsid w:val="00EA2D2C"/>
    <w:rsid w:val="00EA418F"/>
    <w:rsid w:val="00EB3882"/>
    <w:rsid w:val="00EB6002"/>
    <w:rsid w:val="00ED4A64"/>
    <w:rsid w:val="00EE36B6"/>
    <w:rsid w:val="00EE6E02"/>
    <w:rsid w:val="00EF5077"/>
    <w:rsid w:val="00EF763A"/>
    <w:rsid w:val="00F13C0E"/>
    <w:rsid w:val="00F23A3C"/>
    <w:rsid w:val="00F32C83"/>
    <w:rsid w:val="00F35910"/>
    <w:rsid w:val="00F425CF"/>
    <w:rsid w:val="00F45C46"/>
    <w:rsid w:val="00F5762E"/>
    <w:rsid w:val="00F70B37"/>
    <w:rsid w:val="00F8180E"/>
    <w:rsid w:val="00F82180"/>
    <w:rsid w:val="00F9703C"/>
    <w:rsid w:val="00FA77C6"/>
    <w:rsid w:val="00FB12E1"/>
    <w:rsid w:val="00FB1451"/>
    <w:rsid w:val="00FB74CB"/>
    <w:rsid w:val="00FC3FA9"/>
    <w:rsid w:val="00FD100B"/>
    <w:rsid w:val="00FE017B"/>
    <w:rsid w:val="00FF4531"/>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23FE56D"/>
  <w15:docId w15:val="{23AF3F3B-7BF0-48A8-B186-4054C0A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02F"/>
  </w:style>
  <w:style w:type="paragraph" w:styleId="Heading1">
    <w:name w:val="heading 1"/>
    <w:basedOn w:val="Normal"/>
    <w:next w:val="Normal"/>
    <w:qFormat/>
    <w:rsid w:val="0015102F"/>
    <w:pPr>
      <w:spacing w:before="240"/>
      <w:outlineLvl w:val="0"/>
    </w:pPr>
    <w:rPr>
      <w:rFonts w:ascii="Arial" w:hAnsi="Arial"/>
      <w:b/>
      <w:sz w:val="24"/>
      <w:u w:val="single"/>
    </w:rPr>
  </w:style>
  <w:style w:type="paragraph" w:styleId="Heading2">
    <w:name w:val="heading 2"/>
    <w:basedOn w:val="Normal"/>
    <w:next w:val="Normal"/>
    <w:qFormat/>
    <w:rsid w:val="0015102F"/>
    <w:pPr>
      <w:spacing w:before="120"/>
      <w:outlineLvl w:val="1"/>
    </w:pPr>
    <w:rPr>
      <w:rFonts w:ascii="Arial" w:hAnsi="Arial"/>
      <w:b/>
      <w:sz w:val="24"/>
    </w:rPr>
  </w:style>
  <w:style w:type="paragraph" w:styleId="Heading3">
    <w:name w:val="heading 3"/>
    <w:basedOn w:val="Normal"/>
    <w:next w:val="NormalIndent"/>
    <w:qFormat/>
    <w:rsid w:val="0015102F"/>
    <w:pPr>
      <w:ind w:left="360"/>
      <w:outlineLvl w:val="2"/>
    </w:pPr>
    <w:rPr>
      <w:b/>
      <w:sz w:val="24"/>
    </w:rPr>
  </w:style>
  <w:style w:type="paragraph" w:styleId="Heading4">
    <w:name w:val="heading 4"/>
    <w:basedOn w:val="Normal"/>
    <w:next w:val="NormalIndent"/>
    <w:qFormat/>
    <w:rsid w:val="0015102F"/>
    <w:pPr>
      <w:ind w:left="360"/>
      <w:outlineLvl w:val="3"/>
    </w:pPr>
    <w:rPr>
      <w:sz w:val="24"/>
      <w:u w:val="single"/>
    </w:rPr>
  </w:style>
  <w:style w:type="paragraph" w:styleId="Heading5">
    <w:name w:val="heading 5"/>
    <w:basedOn w:val="Normal"/>
    <w:next w:val="NormalIndent"/>
    <w:qFormat/>
    <w:rsid w:val="0015102F"/>
    <w:pPr>
      <w:ind w:left="720"/>
      <w:outlineLvl w:val="4"/>
    </w:pPr>
    <w:rPr>
      <w:b/>
    </w:rPr>
  </w:style>
  <w:style w:type="paragraph" w:styleId="Heading6">
    <w:name w:val="heading 6"/>
    <w:basedOn w:val="Normal"/>
    <w:next w:val="NormalIndent"/>
    <w:qFormat/>
    <w:rsid w:val="0015102F"/>
    <w:pPr>
      <w:ind w:left="720"/>
      <w:outlineLvl w:val="5"/>
    </w:pPr>
    <w:rPr>
      <w:u w:val="single"/>
    </w:rPr>
  </w:style>
  <w:style w:type="paragraph" w:styleId="Heading7">
    <w:name w:val="heading 7"/>
    <w:basedOn w:val="Normal"/>
    <w:next w:val="NormalIndent"/>
    <w:qFormat/>
    <w:rsid w:val="0015102F"/>
    <w:pPr>
      <w:ind w:left="720"/>
      <w:outlineLvl w:val="6"/>
    </w:pPr>
    <w:rPr>
      <w:i/>
    </w:rPr>
  </w:style>
  <w:style w:type="paragraph" w:styleId="Heading8">
    <w:name w:val="heading 8"/>
    <w:basedOn w:val="Normal"/>
    <w:next w:val="NormalIndent"/>
    <w:qFormat/>
    <w:rsid w:val="0015102F"/>
    <w:pPr>
      <w:ind w:left="720"/>
      <w:outlineLvl w:val="7"/>
    </w:pPr>
    <w:rPr>
      <w:i/>
    </w:rPr>
  </w:style>
  <w:style w:type="paragraph" w:styleId="Heading9">
    <w:name w:val="heading 9"/>
    <w:basedOn w:val="Normal"/>
    <w:next w:val="NormalIndent"/>
    <w:qFormat/>
    <w:rsid w:val="0015102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5102F"/>
    <w:pPr>
      <w:ind w:left="720"/>
    </w:pPr>
  </w:style>
  <w:style w:type="paragraph" w:styleId="Footer">
    <w:name w:val="footer"/>
    <w:basedOn w:val="Normal"/>
    <w:rsid w:val="0015102F"/>
    <w:pPr>
      <w:tabs>
        <w:tab w:val="center" w:pos="4320"/>
        <w:tab w:val="right" w:pos="8640"/>
      </w:tabs>
    </w:pPr>
  </w:style>
  <w:style w:type="paragraph" w:styleId="Header">
    <w:name w:val="header"/>
    <w:basedOn w:val="Normal"/>
    <w:rsid w:val="0015102F"/>
    <w:pPr>
      <w:tabs>
        <w:tab w:val="center" w:pos="4320"/>
        <w:tab w:val="right" w:pos="8640"/>
      </w:tabs>
    </w:pPr>
  </w:style>
  <w:style w:type="character" w:styleId="FootnoteReference">
    <w:name w:val="footnote reference"/>
    <w:semiHidden/>
    <w:rsid w:val="0015102F"/>
    <w:rPr>
      <w:position w:val="6"/>
      <w:sz w:val="16"/>
    </w:rPr>
  </w:style>
  <w:style w:type="paragraph" w:styleId="FootnoteText">
    <w:name w:val="footnote text"/>
    <w:basedOn w:val="Normal"/>
    <w:semiHidden/>
    <w:rsid w:val="0015102F"/>
  </w:style>
  <w:style w:type="character" w:styleId="PageNumber">
    <w:name w:val="page number"/>
    <w:basedOn w:val="DefaultParagraphFont"/>
    <w:rsid w:val="0015102F"/>
  </w:style>
  <w:style w:type="paragraph" w:styleId="BodyText">
    <w:name w:val="Body Text"/>
    <w:basedOn w:val="Normal"/>
    <w:link w:val="BodyTextChar"/>
    <w:rsid w:val="0015102F"/>
    <w:pPr>
      <w:jc w:val="both"/>
    </w:pPr>
    <w:rPr>
      <w:sz w:val="24"/>
    </w:rPr>
  </w:style>
  <w:style w:type="paragraph" w:styleId="BodyText3">
    <w:name w:val="Body Text 3"/>
    <w:basedOn w:val="Normal"/>
    <w:rsid w:val="00533C12"/>
    <w:pPr>
      <w:spacing w:after="120"/>
    </w:pPr>
    <w:rPr>
      <w:sz w:val="16"/>
      <w:szCs w:val="16"/>
    </w:rPr>
  </w:style>
  <w:style w:type="paragraph" w:styleId="Title">
    <w:name w:val="Title"/>
    <w:basedOn w:val="Normal"/>
    <w:qFormat/>
    <w:rsid w:val="00533C12"/>
    <w:pPr>
      <w:tabs>
        <w:tab w:val="left" w:pos="6300"/>
      </w:tabs>
      <w:jc w:val="center"/>
    </w:pPr>
    <w:rPr>
      <w:rFonts w:ascii="Arial" w:hAnsi="Arial"/>
      <w:b/>
      <w:sz w:val="18"/>
    </w:rPr>
  </w:style>
  <w:style w:type="paragraph" w:styleId="Caption">
    <w:name w:val="caption"/>
    <w:basedOn w:val="Normal"/>
    <w:next w:val="Normal"/>
    <w:qFormat/>
    <w:rsid w:val="00533C12"/>
    <w:rPr>
      <w:b/>
      <w:i/>
      <w:sz w:val="22"/>
    </w:rPr>
  </w:style>
  <w:style w:type="paragraph" w:styleId="BalloonText">
    <w:name w:val="Balloon Text"/>
    <w:basedOn w:val="Normal"/>
    <w:semiHidden/>
    <w:rsid w:val="00B32669"/>
    <w:rPr>
      <w:rFonts w:ascii="Tahoma" w:hAnsi="Tahoma" w:cs="Tahoma"/>
      <w:sz w:val="16"/>
      <w:szCs w:val="16"/>
    </w:rPr>
  </w:style>
  <w:style w:type="paragraph" w:customStyle="1" w:styleId="Normal12pt">
    <w:name w:val="Normal + 12 pt"/>
    <w:aliases w:val="Black"/>
    <w:basedOn w:val="Normal"/>
    <w:rsid w:val="00CE0FA5"/>
    <w:pPr>
      <w:autoSpaceDE w:val="0"/>
      <w:autoSpaceDN w:val="0"/>
      <w:adjustRightInd w:val="0"/>
      <w:spacing w:line="240" w:lineRule="atLeast"/>
    </w:pPr>
    <w:rPr>
      <w:color w:val="000000"/>
      <w:sz w:val="24"/>
      <w:szCs w:val="24"/>
    </w:rPr>
  </w:style>
  <w:style w:type="character" w:styleId="Hyperlink">
    <w:name w:val="Hyperlink"/>
    <w:rsid w:val="00922B2E"/>
    <w:rPr>
      <w:color w:val="0000FF"/>
      <w:u w:val="single"/>
    </w:rPr>
  </w:style>
  <w:style w:type="paragraph" w:customStyle="1" w:styleId="Level1">
    <w:name w:val="Level 1"/>
    <w:basedOn w:val="Normal"/>
    <w:rsid w:val="003B0B7D"/>
    <w:pPr>
      <w:numPr>
        <w:numId w:val="1"/>
      </w:numPr>
      <w:suppressAutoHyphens/>
      <w:spacing w:after="240"/>
      <w:jc w:val="both"/>
      <w:outlineLvl w:val="0"/>
    </w:pPr>
    <w:rPr>
      <w:sz w:val="24"/>
    </w:rPr>
  </w:style>
  <w:style w:type="paragraph" w:customStyle="1" w:styleId="Level2">
    <w:name w:val="Level 2"/>
    <w:basedOn w:val="Normal"/>
    <w:rsid w:val="003B0B7D"/>
    <w:pPr>
      <w:numPr>
        <w:ilvl w:val="1"/>
        <w:numId w:val="1"/>
      </w:numPr>
      <w:suppressAutoHyphens/>
      <w:spacing w:after="240"/>
      <w:jc w:val="both"/>
      <w:outlineLvl w:val="1"/>
    </w:pPr>
    <w:rPr>
      <w:sz w:val="24"/>
    </w:rPr>
  </w:style>
  <w:style w:type="paragraph" w:customStyle="1" w:styleId="Level3">
    <w:name w:val="Level 3"/>
    <w:basedOn w:val="Normal"/>
    <w:rsid w:val="003B0B7D"/>
    <w:pPr>
      <w:numPr>
        <w:ilvl w:val="2"/>
        <w:numId w:val="1"/>
      </w:numPr>
      <w:suppressAutoHyphens/>
      <w:spacing w:after="240"/>
      <w:outlineLvl w:val="2"/>
    </w:pPr>
    <w:rPr>
      <w:sz w:val="24"/>
    </w:rPr>
  </w:style>
  <w:style w:type="paragraph" w:customStyle="1" w:styleId="Level4">
    <w:name w:val="Level 4"/>
    <w:basedOn w:val="Normal"/>
    <w:rsid w:val="003B0B7D"/>
    <w:pPr>
      <w:numPr>
        <w:ilvl w:val="3"/>
        <w:numId w:val="1"/>
      </w:numPr>
      <w:suppressAutoHyphens/>
      <w:spacing w:after="240"/>
      <w:outlineLvl w:val="3"/>
    </w:pPr>
    <w:rPr>
      <w:sz w:val="24"/>
    </w:rPr>
  </w:style>
  <w:style w:type="paragraph" w:customStyle="1" w:styleId="Level5">
    <w:name w:val="Level 5"/>
    <w:basedOn w:val="Normal"/>
    <w:rsid w:val="003B0B7D"/>
    <w:pPr>
      <w:numPr>
        <w:ilvl w:val="4"/>
        <w:numId w:val="1"/>
      </w:numPr>
      <w:suppressAutoHyphens/>
      <w:spacing w:after="240"/>
      <w:outlineLvl w:val="4"/>
    </w:pPr>
    <w:rPr>
      <w:sz w:val="24"/>
    </w:rPr>
  </w:style>
  <w:style w:type="paragraph" w:customStyle="1" w:styleId="Level6">
    <w:name w:val="Level 6"/>
    <w:basedOn w:val="Normal"/>
    <w:rsid w:val="003B0B7D"/>
    <w:pPr>
      <w:numPr>
        <w:ilvl w:val="5"/>
        <w:numId w:val="1"/>
      </w:numPr>
      <w:suppressAutoHyphens/>
      <w:spacing w:after="240"/>
      <w:outlineLvl w:val="5"/>
    </w:pPr>
    <w:rPr>
      <w:sz w:val="24"/>
    </w:rPr>
  </w:style>
  <w:style w:type="paragraph" w:customStyle="1" w:styleId="Level7">
    <w:name w:val="Level 7"/>
    <w:basedOn w:val="Normal"/>
    <w:rsid w:val="003B0B7D"/>
    <w:pPr>
      <w:numPr>
        <w:ilvl w:val="6"/>
        <w:numId w:val="1"/>
      </w:numPr>
      <w:suppressAutoHyphens/>
      <w:spacing w:after="240"/>
      <w:outlineLvl w:val="6"/>
    </w:pPr>
    <w:rPr>
      <w:sz w:val="24"/>
    </w:rPr>
  </w:style>
  <w:style w:type="paragraph" w:customStyle="1" w:styleId="Level8">
    <w:name w:val="Level 8"/>
    <w:basedOn w:val="Normal"/>
    <w:rsid w:val="003B0B7D"/>
    <w:pPr>
      <w:numPr>
        <w:ilvl w:val="7"/>
        <w:numId w:val="1"/>
      </w:numPr>
      <w:suppressAutoHyphens/>
      <w:spacing w:after="240"/>
      <w:outlineLvl w:val="7"/>
    </w:pPr>
    <w:rPr>
      <w:sz w:val="24"/>
    </w:rPr>
  </w:style>
  <w:style w:type="paragraph" w:customStyle="1" w:styleId="Level9">
    <w:name w:val="Level 9"/>
    <w:basedOn w:val="Normal"/>
    <w:rsid w:val="003B0B7D"/>
    <w:pPr>
      <w:numPr>
        <w:ilvl w:val="8"/>
        <w:numId w:val="1"/>
      </w:numPr>
      <w:suppressAutoHyphens/>
      <w:spacing w:after="240"/>
      <w:outlineLvl w:val="8"/>
    </w:pPr>
    <w:rPr>
      <w:sz w:val="24"/>
    </w:rPr>
  </w:style>
  <w:style w:type="character" w:styleId="CommentReference">
    <w:name w:val="annotation reference"/>
    <w:rsid w:val="006C5D63"/>
    <w:rPr>
      <w:sz w:val="16"/>
      <w:szCs w:val="16"/>
    </w:rPr>
  </w:style>
  <w:style w:type="paragraph" w:styleId="CommentText">
    <w:name w:val="annotation text"/>
    <w:basedOn w:val="Normal"/>
    <w:link w:val="CommentTextChar"/>
    <w:rsid w:val="006C5D63"/>
  </w:style>
  <w:style w:type="character" w:customStyle="1" w:styleId="CommentTextChar">
    <w:name w:val="Comment Text Char"/>
    <w:basedOn w:val="DefaultParagraphFont"/>
    <w:link w:val="CommentText"/>
    <w:rsid w:val="006C5D63"/>
  </w:style>
  <w:style w:type="paragraph" w:styleId="CommentSubject">
    <w:name w:val="annotation subject"/>
    <w:basedOn w:val="CommentText"/>
    <w:next w:val="CommentText"/>
    <w:link w:val="CommentSubjectChar"/>
    <w:rsid w:val="006C5D63"/>
    <w:rPr>
      <w:b/>
      <w:bCs/>
    </w:rPr>
  </w:style>
  <w:style w:type="character" w:customStyle="1" w:styleId="CommentSubjectChar">
    <w:name w:val="Comment Subject Char"/>
    <w:link w:val="CommentSubject"/>
    <w:rsid w:val="006C5D63"/>
    <w:rPr>
      <w:b/>
      <w:bCs/>
    </w:rPr>
  </w:style>
  <w:style w:type="character" w:customStyle="1" w:styleId="UnresolvedMention1">
    <w:name w:val="Unresolved Mention1"/>
    <w:uiPriority w:val="99"/>
    <w:semiHidden/>
    <w:unhideWhenUsed/>
    <w:rsid w:val="00C93212"/>
    <w:rPr>
      <w:color w:val="605E5C"/>
      <w:shd w:val="clear" w:color="auto" w:fill="E1DFDD"/>
    </w:rPr>
  </w:style>
  <w:style w:type="paragraph" w:styleId="ListParagraph">
    <w:name w:val="List Paragraph"/>
    <w:basedOn w:val="Normal"/>
    <w:uiPriority w:val="34"/>
    <w:qFormat/>
    <w:rsid w:val="0048671E"/>
    <w:pPr>
      <w:ind w:left="720"/>
      <w:contextualSpacing/>
    </w:pPr>
  </w:style>
  <w:style w:type="paragraph" w:styleId="Revision">
    <w:name w:val="Revision"/>
    <w:hidden/>
    <w:uiPriority w:val="99"/>
    <w:semiHidden/>
    <w:rsid w:val="0088320C"/>
  </w:style>
  <w:style w:type="character" w:customStyle="1" w:styleId="BodyTextChar">
    <w:name w:val="Body Text Char"/>
    <w:basedOn w:val="DefaultParagraphFont"/>
    <w:link w:val="BodyText"/>
    <w:rsid w:val="00CD0979"/>
    <w:rPr>
      <w:sz w:val="24"/>
    </w:rPr>
  </w:style>
  <w:style w:type="character" w:styleId="UnresolvedMention">
    <w:name w:val="Unresolved Mention"/>
    <w:basedOn w:val="DefaultParagraphFont"/>
    <w:uiPriority w:val="99"/>
    <w:semiHidden/>
    <w:unhideWhenUsed/>
    <w:rsid w:val="001E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362666">
      <w:bodyDiv w:val="1"/>
      <w:marLeft w:val="0"/>
      <w:marRight w:val="0"/>
      <w:marTop w:val="0"/>
      <w:marBottom w:val="0"/>
      <w:divBdr>
        <w:top w:val="none" w:sz="0" w:space="0" w:color="auto"/>
        <w:left w:val="none" w:sz="0" w:space="0" w:color="auto"/>
        <w:bottom w:val="none" w:sz="0" w:space="0" w:color="auto"/>
        <w:right w:val="none" w:sz="0" w:space="0" w:color="auto"/>
      </w:divBdr>
    </w:div>
    <w:div w:id="612707743">
      <w:bodyDiv w:val="1"/>
      <w:marLeft w:val="0"/>
      <w:marRight w:val="0"/>
      <w:marTop w:val="0"/>
      <w:marBottom w:val="0"/>
      <w:divBdr>
        <w:top w:val="none" w:sz="0" w:space="0" w:color="auto"/>
        <w:left w:val="none" w:sz="0" w:space="0" w:color="auto"/>
        <w:bottom w:val="none" w:sz="0" w:space="0" w:color="auto"/>
        <w:right w:val="none" w:sz="0" w:space="0" w:color="auto"/>
      </w:divBdr>
    </w:div>
    <w:div w:id="926234896">
      <w:bodyDiv w:val="1"/>
      <w:marLeft w:val="0"/>
      <w:marRight w:val="0"/>
      <w:marTop w:val="0"/>
      <w:marBottom w:val="0"/>
      <w:divBdr>
        <w:top w:val="none" w:sz="0" w:space="0" w:color="auto"/>
        <w:left w:val="none" w:sz="0" w:space="0" w:color="auto"/>
        <w:bottom w:val="none" w:sz="0" w:space="0" w:color="auto"/>
        <w:right w:val="none" w:sz="0" w:space="0" w:color="auto"/>
      </w:divBdr>
    </w:div>
    <w:div w:id="130916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D524-8931-46F7-80D1-CC27589B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6086</Words>
  <Characters>34692</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_</vt:lpstr>
    </vt:vector>
  </TitlesOfParts>
  <Company>Bonneville Power Administration</Company>
  <LinksUpToDate>false</LinksUpToDate>
  <CharactersWithSpaces>40697</CharactersWithSpaces>
  <SharedDoc>false</SharedDoc>
  <HyperlinkBase> </HyperlinkBase>
  <HLinks>
    <vt:vector size="12" baseType="variant">
      <vt:variant>
        <vt:i4>8060953</vt:i4>
      </vt:variant>
      <vt:variant>
        <vt:i4>9</vt:i4>
      </vt:variant>
      <vt:variant>
        <vt:i4>0</vt:i4>
      </vt:variant>
      <vt:variant>
        <vt:i4>5</vt:i4>
      </vt:variant>
      <vt:variant>
        <vt:lpwstr>mailto:jeromy.hegedus@usbank.com</vt:lpwstr>
      </vt:variant>
      <vt:variant>
        <vt:lpwstr/>
      </vt:variant>
      <vt:variant>
        <vt:i4>3342415</vt:i4>
      </vt:variant>
      <vt:variant>
        <vt:i4>6</vt:i4>
      </vt:variant>
      <vt:variant>
        <vt:i4>0</vt:i4>
      </vt:variant>
      <vt:variant>
        <vt:i4>5</vt:i4>
      </vt:variant>
      <vt:variant>
        <vt:lpwstr>mailto:linda.mcconkey@usbank.com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Schaeffer,Virginia K (BPA) - LG-7</dc:creator>
  <cp:keywords/>
  <dc:description/>
  <cp:lastModifiedBy>Brown,Carrie L (BPA) - TSRS-DITT-1</cp:lastModifiedBy>
  <cp:revision>2</cp:revision>
  <cp:lastPrinted>2012-08-06T21:38:00Z</cp:lastPrinted>
  <dcterms:created xsi:type="dcterms:W3CDTF">2024-06-28T00:10:00Z</dcterms:created>
  <dcterms:modified xsi:type="dcterms:W3CDTF">2024-06-28T00:10:00Z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Bank Classifications">
    <vt:lpwstr>Audit and Compliance|Corporate/Executive|Finance and Accounting|HR-Benefits|Legal|Lending and Leasing|Payment Services|Trust Services and Investments</vt:lpwstr>
  </property>
  <property fmtid="{D5CDD505-2E9C-101B-9397-08002B2CF9AE}" pid="3" name="MSIP_Label_320df1db-9955-4087-a541-42c2f5a9332e_Enabled">
    <vt:lpwstr>true</vt:lpwstr>
  </property>
  <property fmtid="{D5CDD505-2E9C-101B-9397-08002B2CF9AE}" pid="4" name="MSIP_Label_320df1db-9955-4087-a541-42c2f5a9332e_SetDate">
    <vt:lpwstr>2024-02-20T13:57:41Z</vt:lpwstr>
  </property>
  <property fmtid="{D5CDD505-2E9C-101B-9397-08002B2CF9AE}" pid="5" name="MSIP_Label_320df1db-9955-4087-a541-42c2f5a9332e_Method">
    <vt:lpwstr>Standard</vt:lpwstr>
  </property>
  <property fmtid="{D5CDD505-2E9C-101B-9397-08002B2CF9AE}" pid="6" name="MSIP_Label_320df1db-9955-4087-a541-42c2f5a9332e_Name">
    <vt:lpwstr>Confidential Information</vt:lpwstr>
  </property>
  <property fmtid="{D5CDD505-2E9C-101B-9397-08002B2CF9AE}" pid="7" name="MSIP_Label_320df1db-9955-4087-a541-42c2f5a9332e_SiteId">
    <vt:lpwstr>eef95730-77bf-4663-a55d-1ddff9335b5b</vt:lpwstr>
  </property>
  <property fmtid="{D5CDD505-2E9C-101B-9397-08002B2CF9AE}" pid="8" name="MSIP_Label_320df1db-9955-4087-a541-42c2f5a9332e_ActionId">
    <vt:lpwstr>090e8598-c7c3-4a38-82d1-367b9a3fb046</vt:lpwstr>
  </property>
  <property fmtid="{D5CDD505-2E9C-101B-9397-08002B2CF9AE}" pid="9" name="MSIP_Label_320df1db-9955-4087-a541-42c2f5a9332e_ContentBits">
    <vt:lpwstr>0</vt:lpwstr>
  </property>
</Properties>
</file>