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EF9A" w14:textId="77777777" w:rsidR="001346CC" w:rsidRPr="001346CC" w:rsidRDefault="001346CC" w:rsidP="001346CC">
      <w:pPr>
        <w:rPr>
          <w:rFonts w:ascii="Century Schoolbook" w:eastAsia="Times New Roman" w:hAnsi="Century Schoolbook" w:cs="Times New Roman"/>
          <w:szCs w:val="24"/>
        </w:rPr>
      </w:pPr>
      <w:bookmarkStart w:id="0" w:name="_Hlk161674016"/>
      <w:r w:rsidRPr="001346CC">
        <w:rPr>
          <w:rFonts w:ascii="Century Schoolbook" w:eastAsia="Times New Roman" w:hAnsi="Century Schoolbook" w:cs="Times New Roman"/>
          <w:b/>
          <w:bCs/>
          <w:szCs w:val="24"/>
        </w:rPr>
        <w:t>Summary of Changes</w:t>
      </w:r>
      <w:r w:rsidRPr="001346CC">
        <w:rPr>
          <w:rFonts w:ascii="Century Schoolbook" w:eastAsia="Times New Roman" w:hAnsi="Century Schoolbook" w:cs="Times New Roman"/>
          <w:szCs w:val="24"/>
        </w:rPr>
        <w:t xml:space="preserve"> </w:t>
      </w:r>
    </w:p>
    <w:p w14:paraId="1E034DBD" w14:textId="1E506050" w:rsidR="001346CC" w:rsidRDefault="00A31555" w:rsidP="0090063E">
      <w:pPr>
        <w:rPr>
          <w:rFonts w:ascii="Century Schoolbook" w:eastAsia="Times New Roman" w:hAnsi="Century Schoolbook" w:cs="Times New Roman"/>
          <w:b/>
          <w:bCs/>
          <w:szCs w:val="24"/>
        </w:rPr>
      </w:pPr>
      <w:r>
        <w:rPr>
          <w:rFonts w:ascii="Century Schoolbook" w:eastAsia="Times New Roman" w:hAnsi="Century Schoolbook" w:cs="Times New Roman"/>
          <w:szCs w:val="24"/>
        </w:rPr>
        <w:t>With the exception of a single section reference update, n</w:t>
      </w:r>
      <w:r w:rsidR="001346CC">
        <w:rPr>
          <w:rFonts w:ascii="Century Schoolbook" w:eastAsia="Times New Roman" w:hAnsi="Century Schoolbook" w:cs="Times New Roman"/>
          <w:szCs w:val="24"/>
        </w:rPr>
        <w:t xml:space="preserve">o changes from status quo </w:t>
      </w:r>
      <w:r>
        <w:rPr>
          <w:rFonts w:ascii="Century Schoolbook" w:eastAsia="Times New Roman" w:hAnsi="Century Schoolbook" w:cs="Times New Roman"/>
          <w:szCs w:val="24"/>
        </w:rPr>
        <w:t xml:space="preserve">are </w:t>
      </w:r>
      <w:r w:rsidR="001346CC">
        <w:rPr>
          <w:rFonts w:ascii="Century Schoolbook" w:eastAsia="Times New Roman" w:hAnsi="Century Schoolbook" w:cs="Times New Roman"/>
          <w:szCs w:val="24"/>
        </w:rPr>
        <w:t xml:space="preserve">proposed </w:t>
      </w:r>
      <w:r>
        <w:rPr>
          <w:rFonts w:ascii="Century Schoolbook" w:eastAsia="Times New Roman" w:hAnsi="Century Schoolbook" w:cs="Times New Roman"/>
          <w:szCs w:val="24"/>
        </w:rPr>
        <w:t>for</w:t>
      </w:r>
      <w:r w:rsidR="001346CC">
        <w:rPr>
          <w:rFonts w:ascii="Century Schoolbook" w:eastAsia="Times New Roman" w:hAnsi="Century Schoolbook" w:cs="Times New Roman"/>
          <w:szCs w:val="24"/>
        </w:rPr>
        <w:t xml:space="preserve"> the following Standard Provisions: Amendments, Entire Agreement and Order of Precedent, No Third Party Beneficiaries, Waivers, BPA Policies, Rate Covenant and Payment Assurance.  </w:t>
      </w:r>
      <w:r w:rsidR="007B447B">
        <w:rPr>
          <w:rFonts w:ascii="Century Schoolbook" w:eastAsia="Times New Roman" w:hAnsi="Century Schoolbook" w:cs="Times New Roman"/>
          <w:szCs w:val="24"/>
        </w:rPr>
        <w:t>BPA will discuss Assignment and Bond Assurances clauses with customers at a later date.</w:t>
      </w:r>
    </w:p>
    <w:p w14:paraId="294B1A06" w14:textId="77777777" w:rsidR="001346CC" w:rsidRPr="001346CC" w:rsidRDefault="001346CC" w:rsidP="001346CC">
      <w:pPr>
        <w:rPr>
          <w:rFonts w:ascii="Century Schoolbook" w:eastAsia="Times New Roman" w:hAnsi="Century Schoolbook" w:cs="Times New Roman"/>
          <w:b/>
          <w:bCs/>
          <w:szCs w:val="24"/>
        </w:rPr>
      </w:pPr>
    </w:p>
    <w:p w14:paraId="7FC9FED5" w14:textId="77777777" w:rsidR="001346CC" w:rsidRPr="001346CC" w:rsidRDefault="001346CC" w:rsidP="001346CC">
      <w:pPr>
        <w:rPr>
          <w:rFonts w:ascii="Century Schoolbook" w:eastAsia="Times New Roman" w:hAnsi="Century Schoolbook" w:cs="Times New Roman"/>
          <w:szCs w:val="24"/>
        </w:rPr>
      </w:pPr>
      <w:r w:rsidRPr="001346CC">
        <w:rPr>
          <w:rFonts w:ascii="Century Schoolbook" w:eastAsia="Times New Roman" w:hAnsi="Century Schoolbook" w:cs="Times New Roman"/>
          <w:b/>
          <w:bCs/>
          <w:szCs w:val="24"/>
        </w:rPr>
        <w:t>Edits of Particular Note</w:t>
      </w:r>
    </w:p>
    <w:p w14:paraId="034233E8" w14:textId="1E4D871C" w:rsidR="001346CC" w:rsidRPr="001346CC" w:rsidRDefault="001346CC" w:rsidP="001346CC">
      <w:pPr>
        <w:rPr>
          <w:rFonts w:ascii="Century Schoolbook" w:eastAsia="Times New Roman" w:hAnsi="Century Schoolbook" w:cs="Times New Roman"/>
          <w:szCs w:val="24"/>
        </w:rPr>
      </w:pPr>
      <w:r>
        <w:rPr>
          <w:rFonts w:ascii="Century Schoolbook" w:eastAsia="Times New Roman" w:hAnsi="Century Schoolbook" w:cs="Times New Roman"/>
          <w:szCs w:val="24"/>
        </w:rPr>
        <w:t>N/A</w:t>
      </w:r>
    </w:p>
    <w:bookmarkEnd w:id="0"/>
    <w:p w14:paraId="1DCE0EF2" w14:textId="77777777" w:rsidR="001346CC" w:rsidRPr="001346CC" w:rsidRDefault="001346CC" w:rsidP="001346CC">
      <w:pPr>
        <w:rPr>
          <w:rFonts w:ascii="Century Schoolbook" w:eastAsia="Times New Roman" w:hAnsi="Century Schoolbook" w:cs="Times New Roman"/>
          <w:szCs w:val="24"/>
        </w:rPr>
      </w:pPr>
    </w:p>
    <w:p w14:paraId="3E5CC4CB" w14:textId="77777777" w:rsidR="001346CC" w:rsidRDefault="001346CC" w:rsidP="007109D6">
      <w:pPr>
        <w:keepNext/>
        <w:rPr>
          <w:rFonts w:ascii="Century Schoolbook" w:eastAsia="Times New Roman" w:hAnsi="Century Schoolbook" w:cs="Times New Roman"/>
          <w:b/>
        </w:rPr>
      </w:pPr>
    </w:p>
    <w:p w14:paraId="1267666A" w14:textId="77777777" w:rsidR="001346CC" w:rsidRDefault="001346CC" w:rsidP="007109D6">
      <w:pPr>
        <w:keepNext/>
        <w:rPr>
          <w:rFonts w:ascii="Century Schoolbook" w:eastAsia="Times New Roman" w:hAnsi="Century Schoolbook" w:cs="Times New Roman"/>
          <w:b/>
        </w:rPr>
      </w:pPr>
    </w:p>
    <w:p w14:paraId="3691D0A0" w14:textId="5E8C5943" w:rsidR="007109D6" w:rsidRPr="007109D6" w:rsidRDefault="007109D6" w:rsidP="007109D6">
      <w:pPr>
        <w:keepNext/>
        <w:rPr>
          <w:rFonts w:ascii="Century Schoolbook" w:eastAsia="Times New Roman" w:hAnsi="Century Schoolbook" w:cs="Times New Roman"/>
          <w:b/>
        </w:rPr>
      </w:pPr>
      <w:r w:rsidRPr="007109D6">
        <w:rPr>
          <w:rFonts w:ascii="Century Schoolbook" w:eastAsia="Times New Roman" w:hAnsi="Century Schoolbook" w:cs="Times New Roman"/>
          <w:b/>
        </w:rPr>
        <w:t>24.</w:t>
      </w:r>
      <w:r w:rsidRPr="007109D6">
        <w:rPr>
          <w:rFonts w:ascii="Century Schoolbook" w:eastAsia="Times New Roman" w:hAnsi="Century Schoolbook" w:cs="Times New Roman"/>
          <w:b/>
        </w:rPr>
        <w:tab/>
        <w:t>STANDARD PROVISIONS</w:t>
      </w:r>
      <w:r w:rsidRPr="007109D6">
        <w:rPr>
          <w:rFonts w:ascii="Century Schoolbook" w:eastAsia="Times New Roman" w:hAnsi="Century Schoolbook" w:cs="Times New Roman"/>
          <w:b/>
          <w:i/>
          <w:vanish/>
          <w:color w:val="FF0000"/>
        </w:rPr>
        <w:t>(</w:t>
      </w:r>
      <w:r w:rsidR="0090063E">
        <w:rPr>
          <w:rFonts w:ascii="Century Schoolbook" w:eastAsia="Times New Roman" w:hAnsi="Century Schoolbook" w:cs="Times New Roman"/>
          <w:b/>
          <w:i/>
          <w:vanish/>
          <w:color w:val="FF0000"/>
        </w:rPr>
        <w:t>03/21/2024</w:t>
      </w:r>
      <w:r w:rsidRPr="007109D6">
        <w:rPr>
          <w:rFonts w:ascii="Century Schoolbook" w:eastAsia="Times New Roman" w:hAnsi="Century Schoolbook" w:cs="Times New Roman"/>
          <w:b/>
          <w:i/>
          <w:vanish/>
          <w:color w:val="FF0000"/>
        </w:rPr>
        <w:t xml:space="preserve"> Version)</w:t>
      </w:r>
    </w:p>
    <w:p w14:paraId="12FD6038" w14:textId="77777777" w:rsidR="007109D6" w:rsidRPr="007109D6" w:rsidRDefault="007109D6" w:rsidP="007109D6">
      <w:pPr>
        <w:keepNext/>
        <w:ind w:left="1440" w:hanging="720"/>
        <w:rPr>
          <w:rFonts w:ascii="Century Schoolbook" w:eastAsia="Times New Roman" w:hAnsi="Century Schoolbook" w:cs="Times New Roman"/>
        </w:rPr>
      </w:pPr>
    </w:p>
    <w:p w14:paraId="1D6112DF"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24.1</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Amendments</w:t>
      </w:r>
    </w:p>
    <w:p w14:paraId="301DB647" w14:textId="77777777"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rPr>
        <w:t>Except where this Agreement explicitly allows for one Party to unilaterally amend a provision or exhibit, no amendment of this Agreement shall be of any force or effect unless set forth in writing and signed by authorized representatives of each Party.</w:t>
      </w:r>
    </w:p>
    <w:p w14:paraId="7EE67D48" w14:textId="77777777" w:rsidR="007109D6" w:rsidRPr="007109D6" w:rsidRDefault="007109D6" w:rsidP="007109D6">
      <w:pPr>
        <w:ind w:left="720"/>
        <w:rPr>
          <w:rFonts w:ascii="Century Schoolbook" w:eastAsia="Times New Roman" w:hAnsi="Century Schoolbook" w:cs="Times New Roman"/>
          <w:szCs w:val="24"/>
        </w:rPr>
      </w:pPr>
    </w:p>
    <w:p w14:paraId="6B613BE6"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24.2</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Entire Agreement and Order of Precedence</w:t>
      </w:r>
    </w:p>
    <w:p w14:paraId="0C43D36E" w14:textId="77777777" w:rsidR="007109D6" w:rsidRPr="007109D6" w:rsidRDefault="007109D6" w:rsidP="007109D6">
      <w:pPr>
        <w:ind w:left="1440"/>
        <w:rPr>
          <w:rFonts w:ascii="Century Schoolbook" w:eastAsia="Times New Roman" w:hAnsi="Century Schoolbook" w:cs="Times New Roman"/>
          <w:snapToGrid w:val="0"/>
        </w:rPr>
      </w:pPr>
      <w:r w:rsidRPr="007109D6">
        <w:rPr>
          <w:rFonts w:ascii="Century Schoolbook" w:eastAsia="Times New Roman" w:hAnsi="Century Schoolbook" w:cs="Times New Roman"/>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1E8D9F8" w14:textId="77777777" w:rsidR="00051A35" w:rsidRDefault="00051A35" w:rsidP="007109D6">
      <w:pPr>
        <w:keepNext/>
        <w:ind w:left="1440" w:hanging="720"/>
        <w:rPr>
          <w:rFonts w:ascii="Century Schoolbook" w:eastAsia="Times New Roman" w:hAnsi="Century Schoolbook" w:cs="Times New Roman"/>
        </w:rPr>
      </w:pPr>
    </w:p>
    <w:p w14:paraId="050BE2F8" w14:textId="53CE06D4"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24.3</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Assignment</w:t>
      </w:r>
    </w:p>
    <w:p w14:paraId="52C5B2F4" w14:textId="77777777" w:rsidR="00051A35" w:rsidRPr="00051A35" w:rsidRDefault="00051A35" w:rsidP="00051A35">
      <w:pPr>
        <w:keepNext/>
        <w:ind w:left="720" w:firstLine="720"/>
        <w:rPr>
          <w:rFonts w:ascii="Century Schoolbook" w:hAnsi="Century Schoolbook"/>
        </w:rPr>
      </w:pPr>
      <w:r w:rsidRPr="00051A35">
        <w:rPr>
          <w:rFonts w:ascii="Century Schoolbook" w:hAnsi="Century Schoolbook"/>
        </w:rPr>
        <w:t>[Will be reviewed separately.]</w:t>
      </w:r>
    </w:p>
    <w:p w14:paraId="12A2E411" w14:textId="77777777" w:rsidR="00051A35" w:rsidRPr="00051A35" w:rsidRDefault="00051A35" w:rsidP="007109D6">
      <w:pPr>
        <w:ind w:left="720"/>
        <w:rPr>
          <w:rFonts w:ascii="Century Schoolbook" w:eastAsia="Times New Roman" w:hAnsi="Century Schoolbook" w:cs="Times New Roman"/>
          <w:szCs w:val="24"/>
        </w:rPr>
      </w:pPr>
    </w:p>
    <w:p w14:paraId="70B38F7B"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24.4</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No Third</w:t>
      </w:r>
      <w:r w:rsidRPr="007109D6">
        <w:rPr>
          <w:rFonts w:ascii="Century Schoolbook" w:eastAsia="Times New Roman" w:hAnsi="Century Schoolbook" w:cs="Times New Roman"/>
          <w:b/>
        </w:rPr>
        <w:noBreakHyphen/>
        <w:t>Party Beneficiaries</w:t>
      </w:r>
    </w:p>
    <w:p w14:paraId="33944A5C" w14:textId="77777777"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rPr>
        <w:t>This Agreement is made and entered into for the sole benefit of the Parties, and the Parties intend that no other person or entity shall be a direct or indirect beneficiary of this Agreement.</w:t>
      </w:r>
    </w:p>
    <w:p w14:paraId="5AF57BD2" w14:textId="77777777" w:rsidR="007109D6" w:rsidRPr="007109D6" w:rsidRDefault="007109D6" w:rsidP="007109D6">
      <w:pPr>
        <w:ind w:left="720"/>
        <w:rPr>
          <w:rFonts w:ascii="Century Schoolbook" w:eastAsia="Times New Roman" w:hAnsi="Century Schoolbook" w:cs="Times New Roman"/>
          <w:szCs w:val="24"/>
        </w:rPr>
      </w:pPr>
    </w:p>
    <w:p w14:paraId="169BFD4F"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24.5</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Waivers</w:t>
      </w:r>
    </w:p>
    <w:p w14:paraId="79518741" w14:textId="77777777" w:rsidR="007109D6" w:rsidRPr="007109D6" w:rsidRDefault="007109D6" w:rsidP="007109D6">
      <w:pPr>
        <w:ind w:left="1440"/>
        <w:rPr>
          <w:rFonts w:ascii="Century Schoolbook" w:eastAsia="Times New Roman" w:hAnsi="Century Schoolbook" w:cs="Times New Roman"/>
          <w:snapToGrid w:val="0"/>
        </w:rPr>
      </w:pPr>
      <w:r w:rsidRPr="007109D6">
        <w:rPr>
          <w:rFonts w:ascii="Century Schoolbook" w:eastAsia="Times New Roman" w:hAnsi="Century Schoolbook" w:cs="Times New Roman"/>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7BEB45C" w14:textId="77777777" w:rsidR="007109D6" w:rsidRPr="007109D6" w:rsidRDefault="007109D6" w:rsidP="007109D6">
      <w:pPr>
        <w:ind w:left="720"/>
        <w:rPr>
          <w:rFonts w:ascii="Century Schoolbook" w:eastAsia="Times New Roman" w:hAnsi="Century Schoolbook" w:cs="Times New Roman"/>
          <w:szCs w:val="24"/>
        </w:rPr>
      </w:pPr>
    </w:p>
    <w:p w14:paraId="7A1A0F0D"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24.6</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BPA Policies</w:t>
      </w:r>
    </w:p>
    <w:p w14:paraId="54C05990" w14:textId="77777777"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rPr>
        <w:t xml:space="preserve">Any reference in this Agreement to BPA policies, including any revisions, does not constitute agreement of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to such policy by execution of this Agreement, nor shall it be construed to be a waiver of the right of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to seek judicial review of any such policy.</w:t>
      </w:r>
    </w:p>
    <w:p w14:paraId="7238BC41" w14:textId="77777777" w:rsidR="007109D6" w:rsidRPr="007109D6" w:rsidRDefault="007109D6" w:rsidP="007109D6">
      <w:pPr>
        <w:ind w:left="720"/>
        <w:rPr>
          <w:rFonts w:ascii="Century Schoolbook" w:eastAsia="Times New Roman" w:hAnsi="Century Schoolbook" w:cs="Times New Roman"/>
          <w:szCs w:val="24"/>
        </w:rPr>
      </w:pPr>
      <w:bookmarkStart w:id="1" w:name="OLE_LINK1"/>
      <w:bookmarkStart w:id="2" w:name="OLE_LINK2"/>
    </w:p>
    <w:p w14:paraId="059B0CBE"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24.7</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Rate Covenant and Payment Assurance</w:t>
      </w:r>
    </w:p>
    <w:p w14:paraId="284483B5" w14:textId="44C52E5B"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to make the payments required under this Agreement, or (2) BPA identifies in a letter to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that BPA has other reasonable grounds to conclude that </w:t>
      </w:r>
      <w:r w:rsidRPr="007109D6">
        <w:rPr>
          <w:rFonts w:ascii="Century Schoolbook" w:eastAsia="Times New Roman" w:hAnsi="Century Schoolbook" w:cs="Times New Roman"/>
          <w:color w:val="FF0000"/>
        </w:rPr>
        <w:t xml:space="preserve">«Customer Name» </w:t>
      </w:r>
      <w:r w:rsidRPr="007109D6">
        <w:rPr>
          <w:rFonts w:ascii="Century Schoolbook" w:eastAsia="Times New Roman" w:hAnsi="Century Schoolbook" w:cs="Times New Roman"/>
        </w:rPr>
        <w:t xml:space="preserve">may not be able to make the payments required under this Agreement.  If </w:t>
      </w:r>
      <w:r w:rsidRPr="007109D6">
        <w:rPr>
          <w:rFonts w:ascii="Century Schoolbook" w:eastAsia="Times New Roman" w:hAnsi="Century Schoolbook" w:cs="Times New Roman"/>
          <w:color w:val="FF0000"/>
        </w:rPr>
        <w:t xml:space="preserve">«Customer Name» </w:t>
      </w:r>
      <w:r w:rsidRPr="007109D6">
        <w:rPr>
          <w:rFonts w:ascii="Century Schoolbook" w:eastAsia="Times New Roman" w:hAnsi="Century Schoolbook" w:cs="Times New Roman"/>
        </w:rPr>
        <w:t>does not provide payment assurance satisfactory to BPA, then BPA may terminate this Agreement.</w:t>
      </w:r>
      <w:bookmarkEnd w:id="1"/>
      <w:bookmarkEnd w:id="2"/>
      <w:r w:rsidRPr="007109D6">
        <w:rPr>
          <w:rFonts w:ascii="Century Schoolbook" w:eastAsia="Times New Roman" w:hAnsi="Century Schoolbook" w:cs="Times New Roman"/>
        </w:rPr>
        <w:t xml:space="preserve">  Written notices sent under this section must comply with </w:t>
      </w:r>
      <w:del w:id="3" w:author="Olive,Kelly J (BPA) - PSS-6" w:date="2024-03-19T10:01:00Z">
        <w:r w:rsidRPr="007109D6" w:rsidDel="00A31555">
          <w:rPr>
            <w:rFonts w:ascii="Century Schoolbook" w:eastAsia="Times New Roman" w:hAnsi="Century Schoolbook" w:cs="Times New Roman"/>
          </w:rPr>
          <w:delText>section 20</w:delText>
        </w:r>
      </w:del>
      <w:ins w:id="4" w:author="Olive,Kelly J (BPA) - PSS-6" w:date="2024-03-19T10:01:00Z">
        <w:r w:rsidR="00A31555">
          <w:rPr>
            <w:rFonts w:ascii="Century Schoolbook" w:eastAsia="Times New Roman" w:hAnsi="Century Schoolbook" w:cs="Times New Roman"/>
          </w:rPr>
          <w:t>Exhibit I</w:t>
        </w:r>
      </w:ins>
      <w:r w:rsidRPr="007109D6">
        <w:rPr>
          <w:rFonts w:ascii="Century Schoolbook" w:eastAsia="Times New Roman" w:hAnsi="Century Schoolbook" w:cs="Times New Roman"/>
        </w:rPr>
        <w:t>.</w:t>
      </w:r>
    </w:p>
    <w:p w14:paraId="677D7072" w14:textId="77777777" w:rsidR="007109D6" w:rsidRPr="007109D6" w:rsidRDefault="007109D6" w:rsidP="007109D6">
      <w:pPr>
        <w:ind w:left="720"/>
        <w:rPr>
          <w:rFonts w:ascii="Century Schoolbook" w:eastAsia="Times New Roman" w:hAnsi="Century Schoolbook" w:cs="Times New Roman"/>
        </w:rPr>
      </w:pPr>
    </w:p>
    <w:p w14:paraId="5893D91F" w14:textId="77777777" w:rsidR="007109D6" w:rsidRPr="007109D6" w:rsidRDefault="007109D6" w:rsidP="007109D6">
      <w:pPr>
        <w:keepNext/>
        <w:ind w:left="720"/>
        <w:rPr>
          <w:rFonts w:ascii="Century Schoolbook" w:eastAsia="Times New Roman" w:hAnsi="Century Schoolbook" w:cs="Times New Roman"/>
          <w:szCs w:val="24"/>
        </w:rPr>
      </w:pPr>
      <w:r w:rsidRPr="007109D6">
        <w:rPr>
          <w:rFonts w:ascii="Century Schoolbook" w:eastAsia="Times New Roman" w:hAnsi="Century Schoolbook" w:cs="Times New Roman"/>
        </w:rPr>
        <w:t>24.8</w:t>
      </w:r>
      <w:r w:rsidRPr="007109D6">
        <w:rPr>
          <w:rFonts w:ascii="Century Schoolbook" w:eastAsia="Times New Roman" w:hAnsi="Century Schoolbook" w:cs="Times New Roman"/>
          <w:b/>
        </w:rPr>
        <w:tab/>
        <w:t>Bond Assurances</w:t>
      </w:r>
    </w:p>
    <w:p w14:paraId="47176DC0" w14:textId="77777777" w:rsidR="00051A35" w:rsidRPr="00051A35" w:rsidRDefault="00051A35" w:rsidP="00051A35">
      <w:pPr>
        <w:keepNext/>
        <w:ind w:left="720" w:firstLine="720"/>
        <w:rPr>
          <w:rFonts w:ascii="Century Schoolbook" w:hAnsi="Century Schoolbook"/>
        </w:rPr>
      </w:pPr>
      <w:r w:rsidRPr="00051A35">
        <w:rPr>
          <w:rFonts w:ascii="Century Schoolbook" w:hAnsi="Century Schoolbook"/>
        </w:rPr>
        <w:t>[Will be reviewed separately.]</w:t>
      </w:r>
    </w:p>
    <w:p w14:paraId="795677D4" w14:textId="77777777" w:rsidR="00C128A4" w:rsidRPr="00051A35" w:rsidRDefault="00C128A4">
      <w:pPr>
        <w:rPr>
          <w:rFonts w:ascii="Century Schoolbook" w:hAnsi="Century Schoolbook"/>
        </w:rPr>
      </w:pPr>
    </w:p>
    <w:sectPr w:rsidR="00C128A4" w:rsidRPr="00051A35">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0570" w14:textId="77777777" w:rsidR="0090063E" w:rsidRDefault="0090063E" w:rsidP="0090063E">
      <w:r>
        <w:separator/>
      </w:r>
    </w:p>
  </w:endnote>
  <w:endnote w:type="continuationSeparator" w:id="0">
    <w:p w14:paraId="2C8DFEE6" w14:textId="77777777" w:rsidR="0090063E" w:rsidRDefault="0090063E" w:rsidP="0090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9CEA" w14:textId="225B0C48" w:rsidR="0090063E" w:rsidRPr="0090063E" w:rsidRDefault="00731DEC" w:rsidP="0090063E">
    <w:pPr>
      <w:pStyle w:val="Footer"/>
      <w:jc w:val="center"/>
      <w:rPr>
        <w:rFonts w:ascii="Century Schoolbook" w:hAnsi="Century Schoolbook"/>
        <w:sz w:val="20"/>
        <w:szCs w:val="20"/>
      </w:rPr>
    </w:pPr>
    <w:sdt>
      <w:sdtPr>
        <w:id w:val="1636143570"/>
        <w:docPartObj>
          <w:docPartGallery w:val="Page Numbers (Bottom of Page)"/>
          <w:docPartUnique/>
        </w:docPartObj>
      </w:sdtPr>
      <w:sdtEndPr>
        <w:rPr>
          <w:rFonts w:ascii="Century Schoolbook" w:hAnsi="Century Schoolbook"/>
          <w:noProof/>
          <w:sz w:val="20"/>
          <w:szCs w:val="20"/>
        </w:rPr>
      </w:sdtEndPr>
      <w:sdtContent>
        <w:r w:rsidR="0090063E" w:rsidRPr="0090063E">
          <w:rPr>
            <w:rFonts w:ascii="Century Schoolbook" w:hAnsi="Century Schoolbook"/>
            <w:sz w:val="20"/>
            <w:szCs w:val="20"/>
          </w:rPr>
          <w:fldChar w:fldCharType="begin"/>
        </w:r>
        <w:r w:rsidR="0090063E" w:rsidRPr="0090063E">
          <w:rPr>
            <w:rFonts w:ascii="Century Schoolbook" w:hAnsi="Century Schoolbook"/>
            <w:sz w:val="20"/>
            <w:szCs w:val="20"/>
          </w:rPr>
          <w:instrText xml:space="preserve"> PAGE   \* MERGEFORMAT </w:instrText>
        </w:r>
        <w:r w:rsidR="0090063E" w:rsidRPr="0090063E">
          <w:rPr>
            <w:rFonts w:ascii="Century Schoolbook" w:hAnsi="Century Schoolbook"/>
            <w:sz w:val="20"/>
            <w:szCs w:val="20"/>
          </w:rPr>
          <w:fldChar w:fldCharType="separate"/>
        </w:r>
        <w:r w:rsidR="0090063E" w:rsidRPr="0090063E">
          <w:rPr>
            <w:rFonts w:ascii="Century Schoolbook" w:hAnsi="Century Schoolbook"/>
            <w:sz w:val="20"/>
            <w:szCs w:val="20"/>
          </w:rPr>
          <w:t>1</w:t>
        </w:r>
        <w:r w:rsidR="0090063E" w:rsidRPr="0090063E">
          <w:rPr>
            <w:rFonts w:ascii="Century Schoolbook" w:hAnsi="Century Schoolbook"/>
            <w:noProof/>
            <w:sz w:val="20"/>
            <w:szCs w:val="20"/>
          </w:rPr>
          <w:fldChar w:fldCharType="end"/>
        </w:r>
      </w:sdtContent>
    </w:sdt>
  </w:p>
  <w:p w14:paraId="164A694B" w14:textId="77777777" w:rsidR="0090063E" w:rsidRPr="0090063E" w:rsidRDefault="0090063E" w:rsidP="0090063E">
    <w:pPr>
      <w:pStyle w:val="Footer"/>
      <w:jc w:val="center"/>
      <w:rPr>
        <w:rFonts w:ascii="Century Schoolbook" w:hAnsi="Century Schoolbook"/>
        <w:sz w:val="20"/>
        <w:szCs w:val="20"/>
      </w:rPr>
    </w:pPr>
  </w:p>
  <w:p w14:paraId="3FB62323" w14:textId="77777777" w:rsidR="0090063E" w:rsidRPr="0090063E" w:rsidRDefault="0090063E" w:rsidP="0090063E">
    <w:pPr>
      <w:pStyle w:val="Footer"/>
      <w:jc w:val="center"/>
      <w:rPr>
        <w:rFonts w:ascii="Century Schoolbook" w:hAnsi="Century Schoolbook"/>
        <w:sz w:val="20"/>
        <w:szCs w:val="20"/>
      </w:rPr>
    </w:pPr>
    <w:r w:rsidRPr="0090063E">
      <w:rPr>
        <w:rFonts w:ascii="Century Schoolbook" w:hAnsi="Century Schoolbook"/>
        <w:sz w:val="20"/>
        <w:szCs w:val="20"/>
      </w:rPr>
      <w:t>Pre-Decisional, 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3A04" w14:textId="77777777" w:rsidR="0090063E" w:rsidRDefault="0090063E" w:rsidP="0090063E">
      <w:r>
        <w:separator/>
      </w:r>
    </w:p>
  </w:footnote>
  <w:footnote w:type="continuationSeparator" w:id="0">
    <w:p w14:paraId="49C7BD83" w14:textId="77777777" w:rsidR="0090063E" w:rsidRDefault="0090063E" w:rsidP="0090063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Kelly J (BPA) - PSS-6">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9D6"/>
    <w:rsid w:val="00051A35"/>
    <w:rsid w:val="0013378B"/>
    <w:rsid w:val="001346CC"/>
    <w:rsid w:val="00212EEE"/>
    <w:rsid w:val="00242A42"/>
    <w:rsid w:val="004C1E6F"/>
    <w:rsid w:val="00681179"/>
    <w:rsid w:val="007109D6"/>
    <w:rsid w:val="00731DEC"/>
    <w:rsid w:val="0075124D"/>
    <w:rsid w:val="007B447B"/>
    <w:rsid w:val="0090063E"/>
    <w:rsid w:val="0092075F"/>
    <w:rsid w:val="00A11D1A"/>
    <w:rsid w:val="00A31555"/>
    <w:rsid w:val="00BB42B0"/>
    <w:rsid w:val="00C128A4"/>
    <w:rsid w:val="00C877AC"/>
    <w:rsid w:val="00EF48E6"/>
    <w:rsid w:val="00EF7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E54CF"/>
  <w15:chartTrackingRefBased/>
  <w15:docId w15:val="{6DBB7BA0-3D37-467E-9433-A1DEC0B7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109D6"/>
    <w:rPr>
      <w:sz w:val="16"/>
      <w:szCs w:val="16"/>
    </w:rPr>
  </w:style>
  <w:style w:type="paragraph" w:styleId="CommentText">
    <w:name w:val="annotation text"/>
    <w:basedOn w:val="Normal"/>
    <w:link w:val="CommentTextChar"/>
    <w:uiPriority w:val="99"/>
    <w:unhideWhenUsed/>
    <w:rsid w:val="007109D6"/>
    <w:rPr>
      <w:sz w:val="20"/>
      <w:szCs w:val="20"/>
    </w:rPr>
  </w:style>
  <w:style w:type="character" w:customStyle="1" w:styleId="CommentTextChar">
    <w:name w:val="Comment Text Char"/>
    <w:basedOn w:val="DefaultParagraphFont"/>
    <w:link w:val="CommentText"/>
    <w:uiPriority w:val="99"/>
    <w:rsid w:val="007109D6"/>
    <w:rPr>
      <w:sz w:val="20"/>
      <w:szCs w:val="20"/>
    </w:rPr>
  </w:style>
  <w:style w:type="paragraph" w:styleId="CommentSubject">
    <w:name w:val="annotation subject"/>
    <w:basedOn w:val="CommentText"/>
    <w:next w:val="CommentText"/>
    <w:link w:val="CommentSubjectChar"/>
    <w:uiPriority w:val="99"/>
    <w:semiHidden/>
    <w:unhideWhenUsed/>
    <w:rsid w:val="007109D6"/>
    <w:rPr>
      <w:b/>
      <w:bCs/>
    </w:rPr>
  </w:style>
  <w:style w:type="character" w:customStyle="1" w:styleId="CommentSubjectChar">
    <w:name w:val="Comment Subject Char"/>
    <w:basedOn w:val="CommentTextChar"/>
    <w:link w:val="CommentSubject"/>
    <w:uiPriority w:val="99"/>
    <w:semiHidden/>
    <w:rsid w:val="007109D6"/>
    <w:rPr>
      <w:b/>
      <w:bCs/>
      <w:sz w:val="20"/>
      <w:szCs w:val="20"/>
    </w:rPr>
  </w:style>
  <w:style w:type="paragraph" w:styleId="Revision">
    <w:name w:val="Revision"/>
    <w:hidden/>
    <w:uiPriority w:val="99"/>
    <w:semiHidden/>
    <w:rsid w:val="00A31555"/>
  </w:style>
  <w:style w:type="paragraph" w:styleId="Header">
    <w:name w:val="header"/>
    <w:basedOn w:val="Normal"/>
    <w:link w:val="HeaderChar"/>
    <w:uiPriority w:val="99"/>
    <w:unhideWhenUsed/>
    <w:rsid w:val="0090063E"/>
    <w:pPr>
      <w:tabs>
        <w:tab w:val="center" w:pos="4680"/>
        <w:tab w:val="right" w:pos="9360"/>
      </w:tabs>
    </w:pPr>
  </w:style>
  <w:style w:type="character" w:customStyle="1" w:styleId="HeaderChar">
    <w:name w:val="Header Char"/>
    <w:basedOn w:val="DefaultParagraphFont"/>
    <w:link w:val="Header"/>
    <w:uiPriority w:val="99"/>
    <w:rsid w:val="0090063E"/>
  </w:style>
  <w:style w:type="paragraph" w:styleId="Footer">
    <w:name w:val="footer"/>
    <w:basedOn w:val="Normal"/>
    <w:link w:val="FooterChar"/>
    <w:uiPriority w:val="99"/>
    <w:unhideWhenUsed/>
    <w:rsid w:val="0090063E"/>
    <w:pPr>
      <w:tabs>
        <w:tab w:val="center" w:pos="4680"/>
        <w:tab w:val="right" w:pos="9360"/>
      </w:tabs>
    </w:pPr>
  </w:style>
  <w:style w:type="character" w:customStyle="1" w:styleId="FooterChar">
    <w:name w:val="Footer Char"/>
    <w:basedOn w:val="DefaultParagraphFont"/>
    <w:link w:val="Footer"/>
    <w:uiPriority w:val="99"/>
    <w:rsid w:val="0090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379564">
      <w:bodyDiv w:val="1"/>
      <w:marLeft w:val="0"/>
      <w:marRight w:val="0"/>
      <w:marTop w:val="0"/>
      <w:marBottom w:val="0"/>
      <w:divBdr>
        <w:top w:val="none" w:sz="0" w:space="0" w:color="auto"/>
        <w:left w:val="none" w:sz="0" w:space="0" w:color="auto"/>
        <w:bottom w:val="none" w:sz="0" w:space="0" w:color="auto"/>
        <w:right w:val="none" w:sz="0" w:space="0" w:color="auto"/>
      </w:divBdr>
    </w:div>
    <w:div w:id="140345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84947-BAE4-43D7-B1F2-BE9D1636614E}"/>
</file>

<file path=customXml/itemProps2.xml><?xml version="1.0" encoding="utf-8"?>
<ds:datastoreItem xmlns:ds="http://schemas.openxmlformats.org/officeDocument/2006/customXml" ds:itemID="{611E8E95-30CB-42F2-B2D9-04E42CB1F579}"/>
</file>

<file path=customXml/itemProps3.xml><?xml version="1.0" encoding="utf-8"?>
<ds:datastoreItem xmlns:ds="http://schemas.openxmlformats.org/officeDocument/2006/customXml" ds:itemID="{06B800F3-5543-4351-840A-E9639C3129B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2</cp:revision>
  <dcterms:created xsi:type="dcterms:W3CDTF">2024-04-02T22:47:00Z</dcterms:created>
  <dcterms:modified xsi:type="dcterms:W3CDTF">2024-04-02T22:47:00Z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